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8B" w:rsidRPr="00FE1DD4" w:rsidRDefault="00FE1DD4" w:rsidP="00FE1DD4">
      <w:pPr>
        <w:jc w:val="center"/>
        <w:rPr>
          <w:b/>
          <w:color w:val="FF0000"/>
          <w:sz w:val="28"/>
          <w:szCs w:val="28"/>
        </w:rPr>
      </w:pPr>
      <w:r w:rsidRPr="00FE1DD4">
        <w:rPr>
          <w:b/>
          <w:color w:val="FF0000"/>
          <w:sz w:val="28"/>
          <w:szCs w:val="28"/>
        </w:rPr>
        <w:t>NAVODILA ZA DELO</w:t>
      </w:r>
    </w:p>
    <w:p w:rsidR="00FE1DD4" w:rsidRDefault="00FE1DD4" w:rsidP="00FE1DD4">
      <w:pPr>
        <w:jc w:val="center"/>
        <w:rPr>
          <w:b/>
          <w:color w:val="00B050"/>
          <w:sz w:val="28"/>
          <w:szCs w:val="28"/>
        </w:rPr>
      </w:pPr>
      <w:r>
        <w:rPr>
          <w:b/>
          <w:color w:val="00B050"/>
          <w:sz w:val="28"/>
          <w:szCs w:val="28"/>
        </w:rPr>
        <w:t>PONEDELJEK, 23. 3. 2020</w:t>
      </w:r>
    </w:p>
    <w:p w:rsidR="00B63D22" w:rsidRDefault="00B63D22" w:rsidP="00B63D22">
      <w:pPr>
        <w:rPr>
          <w:b/>
          <w:color w:val="C00000"/>
          <w:sz w:val="28"/>
          <w:szCs w:val="28"/>
        </w:rPr>
      </w:pPr>
      <w:r w:rsidRPr="00B63D22">
        <w:rPr>
          <w:b/>
          <w:color w:val="2E74B5" w:themeColor="accent1" w:themeShade="BF"/>
          <w:sz w:val="28"/>
          <w:szCs w:val="28"/>
        </w:rPr>
        <w:t>DRU:</w:t>
      </w:r>
      <w:r>
        <w:rPr>
          <w:b/>
          <w:color w:val="00B050"/>
          <w:sz w:val="28"/>
          <w:szCs w:val="28"/>
        </w:rPr>
        <w:t xml:space="preserve"> </w:t>
      </w:r>
      <w:r w:rsidRPr="00B63D22">
        <w:rPr>
          <w:b/>
          <w:color w:val="C00000"/>
          <w:sz w:val="28"/>
          <w:szCs w:val="28"/>
        </w:rPr>
        <w:t>GOSPODARSTVO V PRETEKLOSTI IN ŠEGE</w:t>
      </w:r>
    </w:p>
    <w:p w:rsidR="00B63D22" w:rsidRDefault="00B63D22" w:rsidP="00B63D22">
      <w:pPr>
        <w:rPr>
          <w:sz w:val="28"/>
          <w:szCs w:val="28"/>
        </w:rPr>
      </w:pPr>
      <w:r w:rsidRPr="00B63D22">
        <w:rPr>
          <w:sz w:val="28"/>
          <w:szCs w:val="28"/>
        </w:rPr>
        <w:t xml:space="preserve">Natančno preberi besedilo v učbeniku na strani 70 in 71. </w:t>
      </w:r>
      <w:r>
        <w:rPr>
          <w:sz w:val="28"/>
          <w:szCs w:val="28"/>
        </w:rPr>
        <w:t>Odgovori na vprašanja na učnem listu in preveri svoje odgovore z rešitvami.</w:t>
      </w:r>
    </w:p>
    <w:p w:rsidR="00B63D22" w:rsidRPr="00B63D22" w:rsidRDefault="00B63D22" w:rsidP="00B63D22">
      <w:pPr>
        <w:rPr>
          <w:sz w:val="28"/>
          <w:szCs w:val="28"/>
        </w:rPr>
      </w:pPr>
    </w:p>
    <w:p w:rsidR="00FE1DD4" w:rsidRDefault="00FE1DD4" w:rsidP="00FE1DD4">
      <w:pPr>
        <w:rPr>
          <w:b/>
          <w:color w:val="FF0000"/>
          <w:sz w:val="28"/>
          <w:szCs w:val="28"/>
        </w:rPr>
      </w:pPr>
      <w:r w:rsidRPr="00FE1DD4">
        <w:rPr>
          <w:b/>
          <w:color w:val="00B050"/>
          <w:sz w:val="28"/>
          <w:szCs w:val="28"/>
        </w:rPr>
        <w:t xml:space="preserve">SLJ: </w:t>
      </w:r>
      <w:r w:rsidR="00CE49EF" w:rsidRPr="00CE49EF">
        <w:rPr>
          <w:sz w:val="28"/>
          <w:szCs w:val="28"/>
        </w:rPr>
        <w:t>V zvezek za SLJ(abeceda) zapiši naslov</w:t>
      </w:r>
      <w:r w:rsidR="00CE49EF" w:rsidRPr="00CE49EF">
        <w:rPr>
          <w:b/>
          <w:sz w:val="28"/>
          <w:szCs w:val="28"/>
        </w:rPr>
        <w:t xml:space="preserve"> </w:t>
      </w:r>
      <w:r>
        <w:rPr>
          <w:b/>
          <w:color w:val="FF0000"/>
          <w:sz w:val="28"/>
          <w:szCs w:val="28"/>
        </w:rPr>
        <w:t>DEFINICIJA POJMA</w:t>
      </w:r>
      <w:r w:rsidR="0086653D">
        <w:rPr>
          <w:b/>
          <w:color w:val="FF0000"/>
          <w:sz w:val="28"/>
          <w:szCs w:val="28"/>
        </w:rPr>
        <w:t>.</w:t>
      </w:r>
    </w:p>
    <w:p w:rsidR="0086653D" w:rsidRPr="0086653D" w:rsidRDefault="0086653D" w:rsidP="00FE1DD4">
      <w:pPr>
        <w:rPr>
          <w:b/>
          <w:sz w:val="28"/>
          <w:szCs w:val="28"/>
        </w:rPr>
      </w:pPr>
      <w:r w:rsidRPr="0086653D">
        <w:rPr>
          <w:b/>
          <w:sz w:val="28"/>
          <w:szCs w:val="28"/>
        </w:rPr>
        <w:t>RAZLAGA SNOVI</w:t>
      </w:r>
    </w:p>
    <w:p w:rsidR="00FE1DD4" w:rsidRDefault="00FE1DD4" w:rsidP="00FE1DD4">
      <w:pPr>
        <w:rPr>
          <w:sz w:val="28"/>
          <w:szCs w:val="28"/>
        </w:rPr>
      </w:pPr>
      <w:r w:rsidRPr="00FE1DD4">
        <w:rPr>
          <w:sz w:val="28"/>
          <w:szCs w:val="28"/>
        </w:rPr>
        <w:t>Kaj so</w:t>
      </w:r>
      <w:r>
        <w:rPr>
          <w:sz w:val="28"/>
          <w:szCs w:val="28"/>
        </w:rPr>
        <w:t xml:space="preserve"> pojmi, si spoznal pri obravnavi samostalnika. Opisal si jih kot nekaj, česar ne moremo prijeti, lahko pa jih na primer začutimo. Pomen besede pojem je v tem poglavju širši. Označuje imena bitij, predmetov in pojmov.</w:t>
      </w:r>
    </w:p>
    <w:p w:rsidR="00FE1DD4" w:rsidRDefault="00FA7E60" w:rsidP="00FE1DD4">
      <w:pPr>
        <w:rPr>
          <w:sz w:val="28"/>
          <w:szCs w:val="28"/>
        </w:rPr>
      </w:pPr>
      <w:r>
        <w:rPr>
          <w:sz w:val="28"/>
          <w:szCs w:val="28"/>
        </w:rPr>
        <w:t>Če</w:t>
      </w:r>
      <w:r w:rsidR="00FE1DD4">
        <w:rPr>
          <w:sz w:val="28"/>
          <w:szCs w:val="28"/>
        </w:rPr>
        <w:t xml:space="preserve"> želiš spoznati pomen neznanih pojmov, lahko pogledaš v Slovar slovenskega </w:t>
      </w:r>
      <w:r>
        <w:rPr>
          <w:sz w:val="28"/>
          <w:szCs w:val="28"/>
        </w:rPr>
        <w:t>knjižnega jezika ali koga vprašaš.</w:t>
      </w:r>
    </w:p>
    <w:tbl>
      <w:tblPr>
        <w:tblStyle w:val="Tabelamrea"/>
        <w:tblW w:w="0" w:type="auto"/>
        <w:tblLook w:val="04A0" w:firstRow="1" w:lastRow="0" w:firstColumn="1" w:lastColumn="0" w:noHBand="0" w:noVBand="1"/>
      </w:tblPr>
      <w:tblGrid>
        <w:gridCol w:w="2265"/>
        <w:gridCol w:w="2265"/>
        <w:gridCol w:w="1986"/>
        <w:gridCol w:w="2546"/>
      </w:tblGrid>
      <w:tr w:rsidR="00FA7E60" w:rsidTr="00FA7E60">
        <w:tc>
          <w:tcPr>
            <w:tcW w:w="2265" w:type="dxa"/>
            <w:shd w:val="clear" w:color="auto" w:fill="92D050"/>
          </w:tcPr>
          <w:p w:rsidR="00FA7E60" w:rsidRDefault="00FA7E60" w:rsidP="00FA7E60">
            <w:pPr>
              <w:jc w:val="center"/>
              <w:rPr>
                <w:sz w:val="28"/>
                <w:szCs w:val="28"/>
              </w:rPr>
            </w:pPr>
            <w:r>
              <w:rPr>
                <w:sz w:val="28"/>
                <w:szCs w:val="28"/>
              </w:rPr>
              <w:t>Pojem</w:t>
            </w:r>
          </w:p>
        </w:tc>
        <w:tc>
          <w:tcPr>
            <w:tcW w:w="2265" w:type="dxa"/>
            <w:shd w:val="clear" w:color="auto" w:fill="FFFF00"/>
          </w:tcPr>
          <w:p w:rsidR="00FA7E60" w:rsidRDefault="00FA7E60" w:rsidP="00FA7E60">
            <w:pPr>
              <w:jc w:val="center"/>
              <w:rPr>
                <w:sz w:val="28"/>
                <w:szCs w:val="28"/>
              </w:rPr>
            </w:pPr>
            <w:r>
              <w:rPr>
                <w:sz w:val="28"/>
                <w:szCs w:val="28"/>
              </w:rPr>
              <w:t>Značilnosti pojma</w:t>
            </w:r>
          </w:p>
        </w:tc>
        <w:tc>
          <w:tcPr>
            <w:tcW w:w="1986" w:type="dxa"/>
            <w:shd w:val="clear" w:color="auto" w:fill="00B0F0"/>
          </w:tcPr>
          <w:p w:rsidR="00FA7E60" w:rsidRDefault="00FA7E60" w:rsidP="00FA7E60">
            <w:pPr>
              <w:jc w:val="center"/>
              <w:rPr>
                <w:sz w:val="28"/>
                <w:szCs w:val="28"/>
              </w:rPr>
            </w:pPr>
            <w:r>
              <w:rPr>
                <w:sz w:val="28"/>
                <w:szCs w:val="28"/>
              </w:rPr>
              <w:t>Nadpomenka</w:t>
            </w:r>
          </w:p>
        </w:tc>
        <w:tc>
          <w:tcPr>
            <w:tcW w:w="2546" w:type="dxa"/>
            <w:shd w:val="clear" w:color="auto" w:fill="FFC000"/>
          </w:tcPr>
          <w:p w:rsidR="00FA7E60" w:rsidRDefault="00FA7E60" w:rsidP="00FA7E60">
            <w:pPr>
              <w:jc w:val="center"/>
              <w:rPr>
                <w:sz w:val="28"/>
                <w:szCs w:val="28"/>
              </w:rPr>
            </w:pPr>
            <w:r>
              <w:rPr>
                <w:sz w:val="28"/>
                <w:szCs w:val="28"/>
              </w:rPr>
              <w:t>Značilnosti pojma</w:t>
            </w:r>
          </w:p>
        </w:tc>
      </w:tr>
      <w:tr w:rsidR="00FA7E60" w:rsidTr="00FA7E60">
        <w:tc>
          <w:tcPr>
            <w:tcW w:w="2265" w:type="dxa"/>
          </w:tcPr>
          <w:p w:rsidR="00FA7E60" w:rsidRDefault="00FA7E60" w:rsidP="00FA7E60">
            <w:pPr>
              <w:jc w:val="center"/>
              <w:rPr>
                <w:sz w:val="28"/>
                <w:szCs w:val="28"/>
              </w:rPr>
            </w:pPr>
            <w:r>
              <w:rPr>
                <w:sz w:val="28"/>
                <w:szCs w:val="28"/>
              </w:rPr>
              <w:t>medved</w:t>
            </w:r>
          </w:p>
        </w:tc>
        <w:tc>
          <w:tcPr>
            <w:tcW w:w="2265" w:type="dxa"/>
          </w:tcPr>
          <w:p w:rsidR="00FA7E60" w:rsidRDefault="00FA7E60" w:rsidP="00FA7E60">
            <w:pPr>
              <w:jc w:val="center"/>
              <w:rPr>
                <w:sz w:val="28"/>
                <w:szCs w:val="28"/>
              </w:rPr>
            </w:pPr>
            <w:r>
              <w:rPr>
                <w:sz w:val="28"/>
                <w:szCs w:val="28"/>
              </w:rPr>
              <w:t>gozdna</w:t>
            </w:r>
          </w:p>
        </w:tc>
        <w:tc>
          <w:tcPr>
            <w:tcW w:w="1986" w:type="dxa"/>
          </w:tcPr>
          <w:p w:rsidR="00FA7E60" w:rsidRDefault="00FA7E60" w:rsidP="00FA7E60">
            <w:pPr>
              <w:jc w:val="center"/>
              <w:rPr>
                <w:sz w:val="28"/>
                <w:szCs w:val="28"/>
              </w:rPr>
            </w:pPr>
            <w:r>
              <w:rPr>
                <w:sz w:val="28"/>
                <w:szCs w:val="28"/>
              </w:rPr>
              <w:t>žival</w:t>
            </w:r>
          </w:p>
        </w:tc>
        <w:tc>
          <w:tcPr>
            <w:tcW w:w="2546" w:type="dxa"/>
          </w:tcPr>
          <w:p w:rsidR="00FA7E60" w:rsidRDefault="00FA7E60" w:rsidP="00FA7E60">
            <w:pPr>
              <w:jc w:val="center"/>
              <w:rPr>
                <w:sz w:val="28"/>
                <w:szCs w:val="28"/>
              </w:rPr>
            </w:pPr>
            <w:r>
              <w:rPr>
                <w:sz w:val="28"/>
                <w:szCs w:val="28"/>
              </w:rPr>
              <w:t>gost kožuh</w:t>
            </w:r>
          </w:p>
          <w:p w:rsidR="00FA7E60" w:rsidRDefault="00FA7E60" w:rsidP="00FA7E60">
            <w:pPr>
              <w:jc w:val="center"/>
              <w:rPr>
                <w:sz w:val="28"/>
                <w:szCs w:val="28"/>
              </w:rPr>
            </w:pPr>
            <w:r>
              <w:rPr>
                <w:sz w:val="28"/>
                <w:szCs w:val="28"/>
              </w:rPr>
              <w:t>kratke močne noge</w:t>
            </w:r>
          </w:p>
        </w:tc>
      </w:tr>
    </w:tbl>
    <w:p w:rsidR="00FA7E60" w:rsidRPr="00FE1DD4" w:rsidRDefault="00FA7E60" w:rsidP="00FE1DD4">
      <w:pPr>
        <w:rPr>
          <w:sz w:val="28"/>
          <w:szCs w:val="28"/>
        </w:rPr>
      </w:pPr>
    </w:p>
    <w:p w:rsidR="00FE1DD4" w:rsidRDefault="00FA7E60" w:rsidP="00FE1DD4">
      <w:pPr>
        <w:rPr>
          <w:sz w:val="28"/>
          <w:szCs w:val="28"/>
        </w:rPr>
      </w:pPr>
      <w:r>
        <w:rPr>
          <w:sz w:val="28"/>
          <w:szCs w:val="28"/>
        </w:rPr>
        <w:t>Definicija pojma medved v povedi:</w:t>
      </w:r>
    </w:p>
    <w:p w:rsidR="00FA7E60" w:rsidRDefault="00FA7E60" w:rsidP="00FE1DD4">
      <w:pPr>
        <w:rPr>
          <w:b/>
          <w:i/>
          <w:color w:val="FF0000"/>
          <w:sz w:val="28"/>
          <w:szCs w:val="28"/>
        </w:rPr>
      </w:pPr>
      <w:r w:rsidRPr="00FA7E60">
        <w:rPr>
          <w:b/>
          <w:i/>
          <w:color w:val="FF0000"/>
          <w:sz w:val="28"/>
          <w:szCs w:val="28"/>
        </w:rPr>
        <w:t>Medved je gozdna žival, ki ima gost kožuh in kratke močne noge.</w:t>
      </w:r>
    </w:p>
    <w:p w:rsidR="00FA7E60" w:rsidRDefault="00FA7E60" w:rsidP="00FE1DD4">
      <w:pPr>
        <w:rPr>
          <w:sz w:val="28"/>
          <w:szCs w:val="28"/>
        </w:rPr>
      </w:pPr>
      <w:r>
        <w:rPr>
          <w:sz w:val="28"/>
          <w:szCs w:val="28"/>
        </w:rPr>
        <w:t>Kateri pojmi bi ustrezali nadpomenki žival?</w:t>
      </w:r>
    </w:p>
    <w:p w:rsidR="00FA7E60" w:rsidRDefault="00FA7E60" w:rsidP="00FE1DD4">
      <w:pPr>
        <w:rPr>
          <w:sz w:val="28"/>
          <w:szCs w:val="28"/>
        </w:rPr>
      </w:pPr>
      <w:r>
        <w:rPr>
          <w:sz w:val="28"/>
          <w:szCs w:val="28"/>
        </w:rPr>
        <w:t xml:space="preserve">Veliko jih je. </w:t>
      </w:r>
      <w:r w:rsidR="00A8399F">
        <w:rPr>
          <w:sz w:val="28"/>
          <w:szCs w:val="28"/>
        </w:rPr>
        <w:t xml:space="preserve">Zato pojem natančneje določimo z dodajanjem značilnosti: določimo vrsto živali </w:t>
      </w:r>
      <w:r w:rsidR="00A8399F" w:rsidRPr="00A8399F">
        <w:rPr>
          <w:i/>
          <w:sz w:val="28"/>
          <w:szCs w:val="28"/>
        </w:rPr>
        <w:t>(gozdna)</w:t>
      </w:r>
      <w:r w:rsidR="00A8399F">
        <w:rPr>
          <w:sz w:val="28"/>
          <w:szCs w:val="28"/>
        </w:rPr>
        <w:t xml:space="preserve"> ter dodamo še druge značilnosti (</w:t>
      </w:r>
      <w:r w:rsidR="00A8399F" w:rsidRPr="00A8399F">
        <w:rPr>
          <w:i/>
          <w:sz w:val="28"/>
          <w:szCs w:val="28"/>
        </w:rPr>
        <w:t>gost kožuh,</w:t>
      </w:r>
      <w:r w:rsidR="00A8399F">
        <w:rPr>
          <w:sz w:val="28"/>
          <w:szCs w:val="28"/>
        </w:rPr>
        <w:t xml:space="preserve"> </w:t>
      </w:r>
      <w:r w:rsidR="00A8399F" w:rsidRPr="00A8399F">
        <w:rPr>
          <w:i/>
          <w:sz w:val="28"/>
          <w:szCs w:val="28"/>
        </w:rPr>
        <w:t>kratke močne noge</w:t>
      </w:r>
      <w:r w:rsidR="00A8399F">
        <w:rPr>
          <w:sz w:val="28"/>
          <w:szCs w:val="28"/>
        </w:rPr>
        <w:t>). Iz njih lažje razberemo, da opisujejo medveda.</w:t>
      </w:r>
    </w:p>
    <w:p w:rsidR="0086653D" w:rsidRDefault="0086653D" w:rsidP="00FE1DD4">
      <w:pPr>
        <w:rPr>
          <w:sz w:val="28"/>
          <w:szCs w:val="28"/>
        </w:rPr>
      </w:pPr>
      <w:r>
        <w:rPr>
          <w:sz w:val="28"/>
          <w:szCs w:val="28"/>
        </w:rPr>
        <w:t xml:space="preserve">Včasih poiščemo ustrezno besedno zvezo, npr.: pojem </w:t>
      </w:r>
      <w:r w:rsidRPr="0086653D">
        <w:rPr>
          <w:i/>
          <w:sz w:val="28"/>
          <w:szCs w:val="28"/>
        </w:rPr>
        <w:t>lenoba</w:t>
      </w:r>
      <w:r>
        <w:rPr>
          <w:sz w:val="28"/>
          <w:szCs w:val="28"/>
        </w:rPr>
        <w:t xml:space="preserve"> razložimo z besedno zvezo </w:t>
      </w:r>
      <w:r w:rsidRPr="0086653D">
        <w:rPr>
          <w:i/>
          <w:sz w:val="28"/>
          <w:szCs w:val="28"/>
        </w:rPr>
        <w:t>len človek</w:t>
      </w:r>
      <w:r>
        <w:rPr>
          <w:sz w:val="28"/>
          <w:szCs w:val="28"/>
        </w:rPr>
        <w:t xml:space="preserve">, pojem </w:t>
      </w:r>
      <w:r w:rsidRPr="0086653D">
        <w:rPr>
          <w:i/>
          <w:sz w:val="28"/>
          <w:szCs w:val="28"/>
        </w:rPr>
        <w:t xml:space="preserve">trot </w:t>
      </w:r>
      <w:r>
        <w:rPr>
          <w:sz w:val="28"/>
          <w:szCs w:val="28"/>
        </w:rPr>
        <w:t xml:space="preserve">v enem od pomenov pa kot </w:t>
      </w:r>
      <w:r w:rsidRPr="0086653D">
        <w:rPr>
          <w:i/>
          <w:sz w:val="28"/>
          <w:szCs w:val="28"/>
        </w:rPr>
        <w:t>čebelji samec</w:t>
      </w:r>
      <w:r>
        <w:rPr>
          <w:sz w:val="28"/>
          <w:szCs w:val="28"/>
        </w:rPr>
        <w:t>.</w:t>
      </w:r>
    </w:p>
    <w:p w:rsidR="00CE49EF" w:rsidRDefault="0086653D" w:rsidP="00CE49EF">
      <w:pPr>
        <w:rPr>
          <w:b/>
          <w:color w:val="C45911" w:themeColor="accent2" w:themeShade="BF"/>
          <w:sz w:val="28"/>
          <w:szCs w:val="28"/>
        </w:rPr>
      </w:pPr>
      <w:r w:rsidRPr="0086653D">
        <w:rPr>
          <w:b/>
          <w:color w:val="C45911" w:themeColor="accent2" w:themeShade="BF"/>
          <w:sz w:val="28"/>
          <w:szCs w:val="28"/>
        </w:rPr>
        <w:t>PREPIŠI V ZVEZEK.</w:t>
      </w:r>
    </w:p>
    <w:p w:rsidR="000330C2" w:rsidRPr="000330C2" w:rsidRDefault="000330C2" w:rsidP="00CE49EF">
      <w:pPr>
        <w:rPr>
          <w:i/>
          <w:color w:val="C45911" w:themeColor="accent2" w:themeShade="BF"/>
          <w:sz w:val="28"/>
          <w:szCs w:val="28"/>
        </w:rPr>
      </w:pPr>
      <w:r w:rsidRPr="000330C2">
        <w:rPr>
          <w:i/>
          <w:color w:val="C45911" w:themeColor="accent2" w:themeShade="BF"/>
          <w:sz w:val="28"/>
          <w:szCs w:val="28"/>
        </w:rPr>
        <w:t>Ne pišeš tistega, kar je v oklepaju in zraven piše ne piši.</w:t>
      </w:r>
    </w:p>
    <w:tbl>
      <w:tblPr>
        <w:tblStyle w:val="Tabelamrea"/>
        <w:tblW w:w="0" w:type="auto"/>
        <w:tblLook w:val="04A0" w:firstRow="1" w:lastRow="0" w:firstColumn="1" w:lastColumn="0" w:noHBand="0" w:noVBand="1"/>
      </w:tblPr>
      <w:tblGrid>
        <w:gridCol w:w="2265"/>
        <w:gridCol w:w="2265"/>
        <w:gridCol w:w="1986"/>
        <w:gridCol w:w="2546"/>
      </w:tblGrid>
      <w:tr w:rsidR="00CE49EF" w:rsidTr="00DA7F5B">
        <w:tc>
          <w:tcPr>
            <w:tcW w:w="2265" w:type="dxa"/>
            <w:shd w:val="clear" w:color="auto" w:fill="92D050"/>
          </w:tcPr>
          <w:p w:rsidR="00CE49EF" w:rsidRDefault="00CE49EF" w:rsidP="00DA7F5B">
            <w:pPr>
              <w:jc w:val="center"/>
              <w:rPr>
                <w:sz w:val="28"/>
                <w:szCs w:val="28"/>
              </w:rPr>
            </w:pPr>
            <w:r>
              <w:rPr>
                <w:sz w:val="28"/>
                <w:szCs w:val="28"/>
              </w:rPr>
              <w:t>Pojem</w:t>
            </w:r>
          </w:p>
        </w:tc>
        <w:tc>
          <w:tcPr>
            <w:tcW w:w="2265" w:type="dxa"/>
            <w:shd w:val="clear" w:color="auto" w:fill="FFFF00"/>
          </w:tcPr>
          <w:p w:rsidR="00CE49EF" w:rsidRDefault="00CE49EF" w:rsidP="00DA7F5B">
            <w:pPr>
              <w:jc w:val="center"/>
              <w:rPr>
                <w:sz w:val="28"/>
                <w:szCs w:val="28"/>
              </w:rPr>
            </w:pPr>
            <w:r>
              <w:rPr>
                <w:sz w:val="28"/>
                <w:szCs w:val="28"/>
              </w:rPr>
              <w:t>Značilnosti pojma</w:t>
            </w:r>
          </w:p>
        </w:tc>
        <w:tc>
          <w:tcPr>
            <w:tcW w:w="1986" w:type="dxa"/>
            <w:shd w:val="clear" w:color="auto" w:fill="00B0F0"/>
          </w:tcPr>
          <w:p w:rsidR="00CE49EF" w:rsidRDefault="00CE49EF" w:rsidP="00DA7F5B">
            <w:pPr>
              <w:jc w:val="center"/>
              <w:rPr>
                <w:sz w:val="28"/>
                <w:szCs w:val="28"/>
              </w:rPr>
            </w:pPr>
            <w:r>
              <w:rPr>
                <w:sz w:val="28"/>
                <w:szCs w:val="28"/>
              </w:rPr>
              <w:t>Nadpomenka</w:t>
            </w:r>
          </w:p>
        </w:tc>
        <w:tc>
          <w:tcPr>
            <w:tcW w:w="2546" w:type="dxa"/>
            <w:shd w:val="clear" w:color="auto" w:fill="FFC000"/>
          </w:tcPr>
          <w:p w:rsidR="00CE49EF" w:rsidRDefault="00CE49EF" w:rsidP="00DA7F5B">
            <w:pPr>
              <w:jc w:val="center"/>
              <w:rPr>
                <w:sz w:val="28"/>
                <w:szCs w:val="28"/>
              </w:rPr>
            </w:pPr>
            <w:r>
              <w:rPr>
                <w:sz w:val="28"/>
                <w:szCs w:val="28"/>
              </w:rPr>
              <w:t>Značilnosti pojma</w:t>
            </w:r>
          </w:p>
        </w:tc>
      </w:tr>
      <w:tr w:rsidR="00CE49EF" w:rsidTr="00DA7F5B">
        <w:tc>
          <w:tcPr>
            <w:tcW w:w="2265" w:type="dxa"/>
          </w:tcPr>
          <w:p w:rsidR="00CE49EF" w:rsidRDefault="00CE49EF" w:rsidP="00DA7F5B">
            <w:pPr>
              <w:jc w:val="center"/>
              <w:rPr>
                <w:sz w:val="28"/>
                <w:szCs w:val="28"/>
              </w:rPr>
            </w:pPr>
            <w:r>
              <w:rPr>
                <w:sz w:val="28"/>
                <w:szCs w:val="28"/>
              </w:rPr>
              <w:t>medved</w:t>
            </w:r>
          </w:p>
        </w:tc>
        <w:tc>
          <w:tcPr>
            <w:tcW w:w="2265" w:type="dxa"/>
          </w:tcPr>
          <w:p w:rsidR="00CE49EF" w:rsidRDefault="00CE49EF" w:rsidP="00DA7F5B">
            <w:pPr>
              <w:jc w:val="center"/>
              <w:rPr>
                <w:sz w:val="28"/>
                <w:szCs w:val="28"/>
              </w:rPr>
            </w:pPr>
            <w:r>
              <w:rPr>
                <w:sz w:val="28"/>
                <w:szCs w:val="28"/>
              </w:rPr>
              <w:t>gozdna</w:t>
            </w:r>
          </w:p>
        </w:tc>
        <w:tc>
          <w:tcPr>
            <w:tcW w:w="1986" w:type="dxa"/>
          </w:tcPr>
          <w:p w:rsidR="00CE49EF" w:rsidRDefault="00CE49EF" w:rsidP="00DA7F5B">
            <w:pPr>
              <w:jc w:val="center"/>
              <w:rPr>
                <w:sz w:val="28"/>
                <w:szCs w:val="28"/>
              </w:rPr>
            </w:pPr>
            <w:r>
              <w:rPr>
                <w:sz w:val="28"/>
                <w:szCs w:val="28"/>
              </w:rPr>
              <w:t>žival</w:t>
            </w:r>
          </w:p>
        </w:tc>
        <w:tc>
          <w:tcPr>
            <w:tcW w:w="2546" w:type="dxa"/>
          </w:tcPr>
          <w:p w:rsidR="00CE49EF" w:rsidRDefault="00CE49EF" w:rsidP="00DA7F5B">
            <w:pPr>
              <w:jc w:val="center"/>
              <w:rPr>
                <w:sz w:val="28"/>
                <w:szCs w:val="28"/>
              </w:rPr>
            </w:pPr>
            <w:r>
              <w:rPr>
                <w:sz w:val="28"/>
                <w:szCs w:val="28"/>
              </w:rPr>
              <w:t>gost kožuh</w:t>
            </w:r>
          </w:p>
          <w:p w:rsidR="00CE49EF" w:rsidRDefault="00CE49EF" w:rsidP="00DA7F5B">
            <w:pPr>
              <w:jc w:val="center"/>
              <w:rPr>
                <w:sz w:val="28"/>
                <w:szCs w:val="28"/>
              </w:rPr>
            </w:pPr>
            <w:r>
              <w:rPr>
                <w:sz w:val="28"/>
                <w:szCs w:val="28"/>
              </w:rPr>
              <w:t>kratke močne noge</w:t>
            </w:r>
          </w:p>
        </w:tc>
      </w:tr>
    </w:tbl>
    <w:p w:rsidR="00CE49EF" w:rsidRPr="00FE1DD4" w:rsidRDefault="00CE49EF" w:rsidP="00CE49EF">
      <w:pPr>
        <w:rPr>
          <w:sz w:val="28"/>
          <w:szCs w:val="28"/>
        </w:rPr>
      </w:pPr>
    </w:p>
    <w:p w:rsidR="00CE49EF" w:rsidRDefault="00CE49EF" w:rsidP="00CE49EF">
      <w:pPr>
        <w:rPr>
          <w:sz w:val="28"/>
          <w:szCs w:val="28"/>
        </w:rPr>
      </w:pPr>
      <w:r>
        <w:rPr>
          <w:sz w:val="28"/>
          <w:szCs w:val="28"/>
        </w:rPr>
        <w:t>Definicija pojma medved v povedi:</w:t>
      </w:r>
    </w:p>
    <w:p w:rsidR="00CE49EF" w:rsidRPr="0086653D" w:rsidRDefault="00CE49EF" w:rsidP="00CE49EF">
      <w:pPr>
        <w:rPr>
          <w:i/>
          <w:color w:val="FF0000"/>
          <w:sz w:val="28"/>
          <w:szCs w:val="28"/>
        </w:rPr>
      </w:pPr>
      <w:r w:rsidRPr="0086653D">
        <w:rPr>
          <w:i/>
          <w:color w:val="FF0000"/>
          <w:sz w:val="28"/>
          <w:szCs w:val="28"/>
        </w:rPr>
        <w:t>Medved je gozdna žival, ki ima gost kožuh in kratke močne noge.</w:t>
      </w:r>
    </w:p>
    <w:p w:rsidR="0086653D" w:rsidRDefault="0086653D" w:rsidP="00CE49EF">
      <w:pPr>
        <w:rPr>
          <w:color w:val="FF0000"/>
          <w:sz w:val="28"/>
          <w:szCs w:val="28"/>
        </w:rPr>
      </w:pPr>
      <w:r w:rsidRPr="0086653D">
        <w:rPr>
          <w:color w:val="FF0000"/>
          <w:sz w:val="28"/>
          <w:szCs w:val="28"/>
        </w:rPr>
        <w:t>Definicija je natančna razlaga pojma. Navadno jo sestavimo tako, da zapišemo ustrezno nadpomenko in značilnosti pojma.</w:t>
      </w:r>
    </w:p>
    <w:p w:rsidR="0086653D" w:rsidRDefault="0086653D" w:rsidP="00CE49EF">
      <w:pPr>
        <w:rPr>
          <w:i/>
          <w:sz w:val="28"/>
          <w:szCs w:val="28"/>
        </w:rPr>
      </w:pPr>
      <w:r w:rsidRPr="0077082C">
        <w:rPr>
          <w:i/>
          <w:sz w:val="28"/>
          <w:szCs w:val="28"/>
        </w:rPr>
        <w:t xml:space="preserve">(V spomin prikliči </w:t>
      </w:r>
      <w:r w:rsidR="0077082C" w:rsidRPr="0077082C">
        <w:rPr>
          <w:i/>
          <w:sz w:val="28"/>
          <w:szCs w:val="28"/>
        </w:rPr>
        <w:t>naloge za bogatenje besednega zaklada, kjer si se srečaval s sopomenkami, protipomenkami, nadpomenkami in podpomenkami.</w:t>
      </w:r>
      <w:r w:rsidR="0077082C">
        <w:rPr>
          <w:i/>
          <w:sz w:val="28"/>
          <w:szCs w:val="28"/>
        </w:rPr>
        <w:t xml:space="preserve"> Ne piši.)</w:t>
      </w:r>
    </w:p>
    <w:tbl>
      <w:tblPr>
        <w:tblStyle w:val="Tabelamrea"/>
        <w:tblW w:w="0" w:type="auto"/>
        <w:tblLayout w:type="fixed"/>
        <w:tblLook w:val="04A0" w:firstRow="1" w:lastRow="0" w:firstColumn="1" w:lastColumn="0" w:noHBand="0" w:noVBand="1"/>
      </w:tblPr>
      <w:tblGrid>
        <w:gridCol w:w="1555"/>
        <w:gridCol w:w="1842"/>
        <w:gridCol w:w="5665"/>
      </w:tblGrid>
      <w:tr w:rsidR="0077082C" w:rsidTr="0077082C">
        <w:tc>
          <w:tcPr>
            <w:tcW w:w="1555" w:type="dxa"/>
            <w:shd w:val="clear" w:color="auto" w:fill="FFFF00"/>
          </w:tcPr>
          <w:p w:rsidR="0077082C" w:rsidRDefault="0077082C" w:rsidP="0077082C">
            <w:pPr>
              <w:jc w:val="center"/>
              <w:rPr>
                <w:sz w:val="28"/>
                <w:szCs w:val="28"/>
              </w:rPr>
            </w:pPr>
            <w:r>
              <w:rPr>
                <w:sz w:val="28"/>
                <w:szCs w:val="28"/>
              </w:rPr>
              <w:t>Pojem</w:t>
            </w:r>
          </w:p>
        </w:tc>
        <w:tc>
          <w:tcPr>
            <w:tcW w:w="1842" w:type="dxa"/>
            <w:shd w:val="clear" w:color="auto" w:fill="92D050"/>
          </w:tcPr>
          <w:p w:rsidR="0077082C" w:rsidRDefault="0077082C" w:rsidP="0077082C">
            <w:pPr>
              <w:jc w:val="center"/>
              <w:rPr>
                <w:sz w:val="28"/>
                <w:szCs w:val="28"/>
              </w:rPr>
            </w:pPr>
            <w:r>
              <w:rPr>
                <w:sz w:val="28"/>
                <w:szCs w:val="28"/>
              </w:rPr>
              <w:t>Nadpomenka</w:t>
            </w:r>
          </w:p>
        </w:tc>
        <w:tc>
          <w:tcPr>
            <w:tcW w:w="5665" w:type="dxa"/>
            <w:shd w:val="clear" w:color="auto" w:fill="FFC000"/>
          </w:tcPr>
          <w:p w:rsidR="0077082C" w:rsidRDefault="0077082C" w:rsidP="0077082C">
            <w:pPr>
              <w:jc w:val="center"/>
              <w:rPr>
                <w:sz w:val="28"/>
                <w:szCs w:val="28"/>
              </w:rPr>
            </w:pPr>
            <w:r>
              <w:rPr>
                <w:sz w:val="28"/>
                <w:szCs w:val="28"/>
              </w:rPr>
              <w:t>Značilnosti pojma</w:t>
            </w:r>
          </w:p>
        </w:tc>
      </w:tr>
      <w:tr w:rsidR="0077082C" w:rsidTr="0077082C">
        <w:tc>
          <w:tcPr>
            <w:tcW w:w="1555" w:type="dxa"/>
          </w:tcPr>
          <w:p w:rsidR="0077082C" w:rsidRDefault="0058462B" w:rsidP="00CE49EF">
            <w:pPr>
              <w:rPr>
                <w:sz w:val="28"/>
                <w:szCs w:val="28"/>
              </w:rPr>
            </w:pPr>
            <w:r>
              <w:rPr>
                <w:sz w:val="28"/>
                <w:szCs w:val="28"/>
              </w:rPr>
              <w:t>veverica</w:t>
            </w:r>
          </w:p>
        </w:tc>
        <w:tc>
          <w:tcPr>
            <w:tcW w:w="1842" w:type="dxa"/>
          </w:tcPr>
          <w:p w:rsidR="0077082C" w:rsidRDefault="0058462B" w:rsidP="00CE49EF">
            <w:pPr>
              <w:rPr>
                <w:sz w:val="28"/>
                <w:szCs w:val="28"/>
              </w:rPr>
            </w:pPr>
            <w:r>
              <w:rPr>
                <w:sz w:val="28"/>
                <w:szCs w:val="28"/>
              </w:rPr>
              <w:t>žival</w:t>
            </w:r>
          </w:p>
        </w:tc>
        <w:tc>
          <w:tcPr>
            <w:tcW w:w="5665" w:type="dxa"/>
          </w:tcPr>
          <w:p w:rsidR="0077082C" w:rsidRDefault="0058462B" w:rsidP="00CE49EF">
            <w:pPr>
              <w:rPr>
                <w:sz w:val="28"/>
                <w:szCs w:val="28"/>
              </w:rPr>
            </w:pPr>
            <w:r>
              <w:rPr>
                <w:sz w:val="28"/>
                <w:szCs w:val="28"/>
              </w:rPr>
              <w:t>temno rjave barve s košatim repom, ki živi na drevju</w:t>
            </w:r>
          </w:p>
        </w:tc>
      </w:tr>
      <w:tr w:rsidR="0077082C" w:rsidTr="0077082C">
        <w:tc>
          <w:tcPr>
            <w:tcW w:w="1555" w:type="dxa"/>
          </w:tcPr>
          <w:p w:rsidR="0077082C" w:rsidRDefault="0058462B" w:rsidP="00CE49EF">
            <w:pPr>
              <w:rPr>
                <w:sz w:val="28"/>
                <w:szCs w:val="28"/>
              </w:rPr>
            </w:pPr>
            <w:r>
              <w:rPr>
                <w:sz w:val="28"/>
                <w:szCs w:val="28"/>
              </w:rPr>
              <w:t>kuhinja</w:t>
            </w:r>
          </w:p>
        </w:tc>
        <w:tc>
          <w:tcPr>
            <w:tcW w:w="1842" w:type="dxa"/>
          </w:tcPr>
          <w:p w:rsidR="0077082C" w:rsidRDefault="0058462B" w:rsidP="00CE49EF">
            <w:pPr>
              <w:rPr>
                <w:sz w:val="28"/>
                <w:szCs w:val="28"/>
              </w:rPr>
            </w:pPr>
            <w:r>
              <w:rPr>
                <w:sz w:val="28"/>
                <w:szCs w:val="28"/>
              </w:rPr>
              <w:t xml:space="preserve">prostor </w:t>
            </w:r>
          </w:p>
        </w:tc>
        <w:tc>
          <w:tcPr>
            <w:tcW w:w="5665" w:type="dxa"/>
          </w:tcPr>
          <w:p w:rsidR="0077082C" w:rsidRDefault="0058462B" w:rsidP="00CE49EF">
            <w:pPr>
              <w:rPr>
                <w:sz w:val="28"/>
                <w:szCs w:val="28"/>
              </w:rPr>
            </w:pPr>
            <w:r>
              <w:rPr>
                <w:sz w:val="28"/>
                <w:szCs w:val="28"/>
              </w:rPr>
              <w:t>v katerem se pripravlja hrana</w:t>
            </w:r>
          </w:p>
        </w:tc>
      </w:tr>
      <w:tr w:rsidR="0077082C" w:rsidTr="0077082C">
        <w:tc>
          <w:tcPr>
            <w:tcW w:w="1555" w:type="dxa"/>
          </w:tcPr>
          <w:p w:rsidR="0077082C" w:rsidRDefault="0058462B" w:rsidP="00CE49EF">
            <w:pPr>
              <w:rPr>
                <w:sz w:val="28"/>
                <w:szCs w:val="28"/>
              </w:rPr>
            </w:pPr>
            <w:r>
              <w:rPr>
                <w:sz w:val="28"/>
                <w:szCs w:val="28"/>
              </w:rPr>
              <w:t>miza</w:t>
            </w:r>
          </w:p>
        </w:tc>
        <w:tc>
          <w:tcPr>
            <w:tcW w:w="1842" w:type="dxa"/>
          </w:tcPr>
          <w:p w:rsidR="0077082C" w:rsidRDefault="0058462B" w:rsidP="00CE49EF">
            <w:pPr>
              <w:rPr>
                <w:sz w:val="28"/>
                <w:szCs w:val="28"/>
              </w:rPr>
            </w:pPr>
            <w:r>
              <w:rPr>
                <w:sz w:val="28"/>
                <w:szCs w:val="28"/>
              </w:rPr>
              <w:t>pohištvo</w:t>
            </w:r>
          </w:p>
        </w:tc>
        <w:tc>
          <w:tcPr>
            <w:tcW w:w="5665" w:type="dxa"/>
          </w:tcPr>
          <w:p w:rsidR="0077082C" w:rsidRDefault="0058462B" w:rsidP="00CE49EF">
            <w:pPr>
              <w:rPr>
                <w:sz w:val="28"/>
                <w:szCs w:val="28"/>
              </w:rPr>
            </w:pPr>
            <w:r>
              <w:rPr>
                <w:sz w:val="28"/>
                <w:szCs w:val="28"/>
              </w:rPr>
              <w:t>iz ravne plošče in navadno štirih nog</w:t>
            </w:r>
          </w:p>
        </w:tc>
      </w:tr>
    </w:tbl>
    <w:p w:rsidR="0077082C" w:rsidRDefault="0077082C" w:rsidP="00CE49EF">
      <w:pPr>
        <w:rPr>
          <w:sz w:val="28"/>
          <w:szCs w:val="28"/>
        </w:rPr>
      </w:pPr>
    </w:p>
    <w:tbl>
      <w:tblPr>
        <w:tblStyle w:val="Tabelamrea"/>
        <w:tblW w:w="0" w:type="auto"/>
        <w:tblLook w:val="04A0" w:firstRow="1" w:lastRow="0" w:firstColumn="1" w:lastColumn="0" w:noHBand="0" w:noVBand="1"/>
      </w:tblPr>
      <w:tblGrid>
        <w:gridCol w:w="1555"/>
        <w:gridCol w:w="1984"/>
        <w:gridCol w:w="1843"/>
        <w:gridCol w:w="3680"/>
      </w:tblGrid>
      <w:tr w:rsidR="0058462B" w:rsidTr="000330C2">
        <w:tc>
          <w:tcPr>
            <w:tcW w:w="1555" w:type="dxa"/>
            <w:shd w:val="clear" w:color="auto" w:fill="FFFF00"/>
          </w:tcPr>
          <w:p w:rsidR="0058462B" w:rsidRDefault="0058462B" w:rsidP="0058462B">
            <w:pPr>
              <w:jc w:val="center"/>
              <w:rPr>
                <w:sz w:val="28"/>
                <w:szCs w:val="28"/>
              </w:rPr>
            </w:pPr>
            <w:r>
              <w:rPr>
                <w:sz w:val="28"/>
                <w:szCs w:val="28"/>
              </w:rPr>
              <w:t>Pojem</w:t>
            </w:r>
          </w:p>
        </w:tc>
        <w:tc>
          <w:tcPr>
            <w:tcW w:w="1984" w:type="dxa"/>
            <w:shd w:val="clear" w:color="auto" w:fill="FFC000"/>
          </w:tcPr>
          <w:p w:rsidR="0058462B" w:rsidRDefault="0058462B" w:rsidP="0058462B">
            <w:pPr>
              <w:jc w:val="center"/>
              <w:rPr>
                <w:sz w:val="28"/>
                <w:szCs w:val="28"/>
              </w:rPr>
            </w:pPr>
            <w:r>
              <w:rPr>
                <w:sz w:val="28"/>
                <w:szCs w:val="28"/>
              </w:rPr>
              <w:t>Značilnosti pojma</w:t>
            </w:r>
          </w:p>
        </w:tc>
        <w:tc>
          <w:tcPr>
            <w:tcW w:w="1843" w:type="dxa"/>
            <w:shd w:val="clear" w:color="auto" w:fill="92D050"/>
          </w:tcPr>
          <w:p w:rsidR="0058462B" w:rsidRDefault="0058462B" w:rsidP="0058462B">
            <w:pPr>
              <w:jc w:val="center"/>
              <w:rPr>
                <w:sz w:val="28"/>
                <w:szCs w:val="28"/>
              </w:rPr>
            </w:pPr>
            <w:r>
              <w:rPr>
                <w:sz w:val="28"/>
                <w:szCs w:val="28"/>
              </w:rPr>
              <w:t>Nadpomenka</w:t>
            </w:r>
          </w:p>
        </w:tc>
        <w:tc>
          <w:tcPr>
            <w:tcW w:w="3680" w:type="dxa"/>
            <w:shd w:val="clear" w:color="auto" w:fill="FFC000"/>
          </w:tcPr>
          <w:p w:rsidR="0058462B" w:rsidRDefault="0058462B" w:rsidP="0058462B">
            <w:pPr>
              <w:jc w:val="center"/>
              <w:rPr>
                <w:sz w:val="28"/>
                <w:szCs w:val="28"/>
              </w:rPr>
            </w:pPr>
            <w:r>
              <w:rPr>
                <w:sz w:val="28"/>
                <w:szCs w:val="28"/>
              </w:rPr>
              <w:t>Značilnosti pojma</w:t>
            </w:r>
          </w:p>
        </w:tc>
      </w:tr>
      <w:tr w:rsidR="0058462B" w:rsidTr="000330C2">
        <w:tc>
          <w:tcPr>
            <w:tcW w:w="1555" w:type="dxa"/>
          </w:tcPr>
          <w:p w:rsidR="0058462B" w:rsidRDefault="000330C2" w:rsidP="00CE49EF">
            <w:pPr>
              <w:rPr>
                <w:sz w:val="28"/>
                <w:szCs w:val="28"/>
              </w:rPr>
            </w:pPr>
            <w:r>
              <w:rPr>
                <w:sz w:val="28"/>
                <w:szCs w:val="28"/>
              </w:rPr>
              <w:t>telovadnica</w:t>
            </w:r>
          </w:p>
        </w:tc>
        <w:tc>
          <w:tcPr>
            <w:tcW w:w="1984" w:type="dxa"/>
          </w:tcPr>
          <w:p w:rsidR="0058462B" w:rsidRDefault="000330C2" w:rsidP="00CE49EF">
            <w:pPr>
              <w:rPr>
                <w:sz w:val="28"/>
                <w:szCs w:val="28"/>
              </w:rPr>
            </w:pPr>
            <w:r>
              <w:rPr>
                <w:sz w:val="28"/>
                <w:szCs w:val="28"/>
              </w:rPr>
              <w:t>zaprt</w:t>
            </w:r>
          </w:p>
        </w:tc>
        <w:tc>
          <w:tcPr>
            <w:tcW w:w="1843" w:type="dxa"/>
          </w:tcPr>
          <w:p w:rsidR="0058462B" w:rsidRDefault="000330C2" w:rsidP="00CE49EF">
            <w:pPr>
              <w:rPr>
                <w:sz w:val="28"/>
                <w:szCs w:val="28"/>
              </w:rPr>
            </w:pPr>
            <w:r>
              <w:rPr>
                <w:sz w:val="28"/>
                <w:szCs w:val="28"/>
              </w:rPr>
              <w:t>prostor</w:t>
            </w:r>
          </w:p>
        </w:tc>
        <w:tc>
          <w:tcPr>
            <w:tcW w:w="3680" w:type="dxa"/>
          </w:tcPr>
          <w:p w:rsidR="0058462B" w:rsidRDefault="000330C2" w:rsidP="00CE49EF">
            <w:pPr>
              <w:rPr>
                <w:sz w:val="28"/>
                <w:szCs w:val="28"/>
              </w:rPr>
            </w:pPr>
            <w:r>
              <w:rPr>
                <w:sz w:val="28"/>
                <w:szCs w:val="28"/>
              </w:rPr>
              <w:t>za telovadbo</w:t>
            </w:r>
          </w:p>
        </w:tc>
      </w:tr>
      <w:tr w:rsidR="0058462B" w:rsidTr="000330C2">
        <w:tc>
          <w:tcPr>
            <w:tcW w:w="1555" w:type="dxa"/>
          </w:tcPr>
          <w:p w:rsidR="0058462B" w:rsidRDefault="000330C2" w:rsidP="00CE49EF">
            <w:pPr>
              <w:rPr>
                <w:sz w:val="28"/>
                <w:szCs w:val="28"/>
              </w:rPr>
            </w:pPr>
            <w:r>
              <w:rPr>
                <w:sz w:val="28"/>
                <w:szCs w:val="28"/>
              </w:rPr>
              <w:t>zvonček</w:t>
            </w:r>
          </w:p>
        </w:tc>
        <w:tc>
          <w:tcPr>
            <w:tcW w:w="1984" w:type="dxa"/>
          </w:tcPr>
          <w:p w:rsidR="0058462B" w:rsidRDefault="000330C2" w:rsidP="00CE49EF">
            <w:pPr>
              <w:rPr>
                <w:sz w:val="28"/>
                <w:szCs w:val="28"/>
              </w:rPr>
            </w:pPr>
            <w:r>
              <w:rPr>
                <w:sz w:val="28"/>
                <w:szCs w:val="28"/>
              </w:rPr>
              <w:t>pomladanska</w:t>
            </w:r>
          </w:p>
        </w:tc>
        <w:tc>
          <w:tcPr>
            <w:tcW w:w="1843" w:type="dxa"/>
          </w:tcPr>
          <w:p w:rsidR="0058462B" w:rsidRDefault="000330C2" w:rsidP="00CE49EF">
            <w:pPr>
              <w:rPr>
                <w:sz w:val="28"/>
                <w:szCs w:val="28"/>
              </w:rPr>
            </w:pPr>
            <w:r>
              <w:rPr>
                <w:sz w:val="28"/>
                <w:szCs w:val="28"/>
              </w:rPr>
              <w:t>rastlina</w:t>
            </w:r>
          </w:p>
        </w:tc>
        <w:tc>
          <w:tcPr>
            <w:tcW w:w="3680" w:type="dxa"/>
          </w:tcPr>
          <w:p w:rsidR="0058462B" w:rsidRDefault="000330C2" w:rsidP="00CE49EF">
            <w:pPr>
              <w:rPr>
                <w:sz w:val="28"/>
                <w:szCs w:val="28"/>
              </w:rPr>
            </w:pPr>
            <w:r>
              <w:rPr>
                <w:sz w:val="28"/>
                <w:szCs w:val="28"/>
              </w:rPr>
              <w:t>z belimi cveti zvončaste oblike</w:t>
            </w:r>
          </w:p>
        </w:tc>
      </w:tr>
    </w:tbl>
    <w:p w:rsidR="0058462B" w:rsidRDefault="0058462B" w:rsidP="00CE49EF">
      <w:pPr>
        <w:rPr>
          <w:sz w:val="28"/>
          <w:szCs w:val="28"/>
        </w:rPr>
      </w:pPr>
    </w:p>
    <w:p w:rsidR="000330C2" w:rsidRDefault="000330C2" w:rsidP="00CE49EF">
      <w:pPr>
        <w:rPr>
          <w:i/>
          <w:sz w:val="28"/>
          <w:szCs w:val="28"/>
        </w:rPr>
      </w:pPr>
      <w:r w:rsidRPr="000330C2">
        <w:rPr>
          <w:i/>
          <w:sz w:val="28"/>
          <w:szCs w:val="28"/>
        </w:rPr>
        <w:t>(Poved iz pojma in definicije. Ne piši.)</w:t>
      </w:r>
    </w:p>
    <w:p w:rsidR="000330C2" w:rsidRDefault="000330C2" w:rsidP="00CE49EF">
      <w:pPr>
        <w:rPr>
          <w:sz w:val="28"/>
          <w:szCs w:val="28"/>
        </w:rPr>
      </w:pPr>
      <w:r>
        <w:rPr>
          <w:sz w:val="28"/>
          <w:szCs w:val="28"/>
        </w:rPr>
        <w:t>Telovadnica je zaprt prostor za telovadbo.</w:t>
      </w:r>
    </w:p>
    <w:p w:rsidR="000330C2" w:rsidRDefault="000330C2" w:rsidP="00CE49EF">
      <w:pPr>
        <w:rPr>
          <w:sz w:val="28"/>
          <w:szCs w:val="28"/>
        </w:rPr>
      </w:pPr>
      <w:r>
        <w:rPr>
          <w:sz w:val="28"/>
          <w:szCs w:val="28"/>
        </w:rPr>
        <w:t>Zvonček je pomladanska rastlina z belimi cveti zvončaste oblike.</w:t>
      </w:r>
    </w:p>
    <w:p w:rsidR="007D68DA" w:rsidRDefault="007D68DA" w:rsidP="00CE49EF">
      <w:pPr>
        <w:rPr>
          <w:sz w:val="28"/>
          <w:szCs w:val="28"/>
        </w:rPr>
      </w:pPr>
      <w:r>
        <w:rPr>
          <w:sz w:val="28"/>
          <w:szCs w:val="28"/>
        </w:rPr>
        <w:t>Do tu prepišeš.</w:t>
      </w:r>
    </w:p>
    <w:p w:rsidR="000330C2" w:rsidRDefault="000330C2" w:rsidP="00CE49EF">
      <w:pPr>
        <w:rPr>
          <w:sz w:val="28"/>
          <w:szCs w:val="28"/>
          <w:u w:val="single"/>
        </w:rPr>
      </w:pPr>
      <w:r w:rsidRPr="007D68DA">
        <w:rPr>
          <w:sz w:val="28"/>
          <w:szCs w:val="28"/>
          <w:u w:val="single"/>
        </w:rPr>
        <w:t>Reševanje nalog v DZ stran 75, 76</w:t>
      </w:r>
      <w:r w:rsidR="00302D13" w:rsidRPr="007D68DA">
        <w:rPr>
          <w:sz w:val="28"/>
          <w:szCs w:val="28"/>
          <w:u w:val="single"/>
        </w:rPr>
        <w:t>.</w:t>
      </w:r>
      <w:r w:rsidR="007D68DA" w:rsidRPr="007D68DA">
        <w:rPr>
          <w:sz w:val="28"/>
          <w:szCs w:val="28"/>
          <w:u w:val="single"/>
        </w:rPr>
        <w:t xml:space="preserve"> Rezultate reševanja preveri z rešitvami.</w:t>
      </w:r>
    </w:p>
    <w:p w:rsidR="00534D2C" w:rsidRDefault="00534D2C" w:rsidP="00534D2C">
      <w:pPr>
        <w:rPr>
          <w:sz w:val="28"/>
          <w:szCs w:val="28"/>
          <w:u w:val="single"/>
        </w:rPr>
      </w:pPr>
    </w:p>
    <w:p w:rsidR="00534D2C" w:rsidRPr="00534D2C" w:rsidRDefault="00534D2C" w:rsidP="00534D2C">
      <w:pPr>
        <w:rPr>
          <w:b/>
          <w:color w:val="FF0000"/>
          <w:sz w:val="28"/>
          <w:szCs w:val="28"/>
        </w:rPr>
      </w:pPr>
      <w:r w:rsidRPr="00534D2C">
        <w:rPr>
          <w:b/>
          <w:color w:val="C45911" w:themeColor="accent2" w:themeShade="BF"/>
          <w:sz w:val="28"/>
          <w:szCs w:val="28"/>
        </w:rPr>
        <w:t>NIT</w:t>
      </w:r>
      <w:r>
        <w:rPr>
          <w:b/>
          <w:color w:val="C45911" w:themeColor="accent2" w:themeShade="BF"/>
          <w:sz w:val="28"/>
          <w:szCs w:val="28"/>
        </w:rPr>
        <w:t xml:space="preserve">: </w:t>
      </w:r>
      <w:r w:rsidRPr="00534D2C">
        <w:rPr>
          <w:sz w:val="28"/>
          <w:szCs w:val="28"/>
        </w:rPr>
        <w:t>V zvezek za NIT napiši naslov</w:t>
      </w:r>
    </w:p>
    <w:p w:rsidR="00534D2C" w:rsidRDefault="00534D2C" w:rsidP="00534D2C">
      <w:pPr>
        <w:jc w:val="center"/>
        <w:rPr>
          <w:b/>
          <w:color w:val="FF0000"/>
          <w:sz w:val="28"/>
          <w:szCs w:val="28"/>
        </w:rPr>
      </w:pPr>
      <w:r w:rsidRPr="00534D2C">
        <w:rPr>
          <w:b/>
          <w:color w:val="FF0000"/>
          <w:sz w:val="28"/>
          <w:szCs w:val="28"/>
        </w:rPr>
        <w:t>Živali in rastline, ki živijo v vodi, se razlikujejo od tistih na kopnem</w:t>
      </w:r>
    </w:p>
    <w:p w:rsidR="00534D2C" w:rsidRDefault="00534D2C" w:rsidP="00534D2C">
      <w:pPr>
        <w:rPr>
          <w:sz w:val="28"/>
          <w:szCs w:val="28"/>
        </w:rPr>
      </w:pPr>
      <w:r w:rsidRPr="00534D2C">
        <w:rPr>
          <w:sz w:val="28"/>
          <w:szCs w:val="28"/>
        </w:rPr>
        <w:t xml:space="preserve">Pozorno preberi besedilo </w:t>
      </w:r>
      <w:r>
        <w:rPr>
          <w:sz w:val="28"/>
          <w:szCs w:val="28"/>
        </w:rPr>
        <w:t xml:space="preserve">v učbeniku </w:t>
      </w:r>
      <w:r w:rsidRPr="00534D2C">
        <w:rPr>
          <w:sz w:val="28"/>
          <w:szCs w:val="28"/>
        </w:rPr>
        <w:t>na strani</w:t>
      </w:r>
      <w:r>
        <w:rPr>
          <w:sz w:val="28"/>
          <w:szCs w:val="28"/>
        </w:rPr>
        <w:t xml:space="preserve"> 63. Nato vzemi učni list in ga reši s pomočjo prebrane vsebine. Naloge z lis</w:t>
      </w:r>
      <w:r w:rsidR="00022287">
        <w:rPr>
          <w:sz w:val="28"/>
          <w:szCs w:val="28"/>
        </w:rPr>
        <w:t>ta lahko tudi prepišeš v zvezek in jih rešiš.  Pravilnost p</w:t>
      </w:r>
      <w:r>
        <w:rPr>
          <w:sz w:val="28"/>
          <w:szCs w:val="28"/>
        </w:rPr>
        <w:t>reveri z rešitvami.</w:t>
      </w:r>
    </w:p>
    <w:p w:rsidR="00022287" w:rsidRDefault="00534D2C" w:rsidP="00534D2C">
      <w:pPr>
        <w:rPr>
          <w:sz w:val="28"/>
          <w:szCs w:val="28"/>
        </w:rPr>
      </w:pPr>
      <w:r>
        <w:rPr>
          <w:sz w:val="28"/>
          <w:szCs w:val="28"/>
        </w:rPr>
        <w:lastRenderedPageBreak/>
        <w:t>Če boš imel</w:t>
      </w:r>
      <w:r w:rsidR="00022287">
        <w:rPr>
          <w:sz w:val="28"/>
          <w:szCs w:val="28"/>
        </w:rPr>
        <w:t xml:space="preserve"> čas, preberi še učno snov na strani 64</w:t>
      </w:r>
      <w:r>
        <w:rPr>
          <w:sz w:val="28"/>
          <w:szCs w:val="28"/>
        </w:rPr>
        <w:t>,</w:t>
      </w:r>
      <w:r w:rsidR="00022287">
        <w:rPr>
          <w:sz w:val="28"/>
          <w:szCs w:val="28"/>
        </w:rPr>
        <w:t xml:space="preserve"> kjer se boš seznanil z razlikami med kopenskimi in vodnimi rastlinami. Priložen imaš tudi učni list z rešitvami. Drugače boš to delal naslednjo učno uro.</w:t>
      </w:r>
    </w:p>
    <w:p w:rsidR="00022287" w:rsidRDefault="00022287" w:rsidP="00534D2C">
      <w:pPr>
        <w:rPr>
          <w:sz w:val="28"/>
          <w:szCs w:val="28"/>
        </w:rPr>
      </w:pPr>
    </w:p>
    <w:p w:rsidR="00534D2C" w:rsidRDefault="00022287" w:rsidP="00534D2C">
      <w:pPr>
        <w:rPr>
          <w:sz w:val="28"/>
          <w:szCs w:val="28"/>
        </w:rPr>
      </w:pPr>
      <w:r w:rsidRPr="00022287">
        <w:rPr>
          <w:b/>
          <w:color w:val="2E74B5" w:themeColor="accent1" w:themeShade="BF"/>
          <w:sz w:val="28"/>
          <w:szCs w:val="28"/>
        </w:rPr>
        <w:t>ŠPO:</w:t>
      </w:r>
      <w:r w:rsidR="00534D2C" w:rsidRPr="00022287">
        <w:rPr>
          <w:b/>
          <w:color w:val="2E74B5" w:themeColor="accent1" w:themeShade="BF"/>
          <w:sz w:val="28"/>
          <w:szCs w:val="28"/>
        </w:rPr>
        <w:t xml:space="preserve"> </w:t>
      </w:r>
      <w:r w:rsidRPr="00022287">
        <w:rPr>
          <w:sz w:val="28"/>
          <w:szCs w:val="28"/>
        </w:rPr>
        <w:t>Topl</w:t>
      </w:r>
      <w:r>
        <w:rPr>
          <w:sz w:val="28"/>
          <w:szCs w:val="28"/>
        </w:rPr>
        <w:t xml:space="preserve">o se obleci in pojdi na sprehod. Naredi vaje za ogrevanje, nato pa teci pogovorni tek 600 m, sprint 60 m, teci ali hitro hodi na bližnji hrib, naredi vaje za sproščanje (globoki vdihi, izdihi). Ponovi tek na 600 m in 60 m. </w:t>
      </w:r>
      <w:r w:rsidR="00BF304F">
        <w:rPr>
          <w:sz w:val="28"/>
          <w:szCs w:val="28"/>
        </w:rPr>
        <w:t>Sledi počasna hoja do doma.</w:t>
      </w:r>
    </w:p>
    <w:p w:rsidR="00B63D22" w:rsidRDefault="00B63D22" w:rsidP="00534D2C">
      <w:pPr>
        <w:rPr>
          <w:sz w:val="28"/>
          <w:szCs w:val="28"/>
        </w:rPr>
      </w:pPr>
      <w:bookmarkStart w:id="0" w:name="_GoBack"/>
      <w:bookmarkEnd w:id="0"/>
    </w:p>
    <w:p w:rsidR="00BF304F" w:rsidRPr="00B63D22" w:rsidRDefault="00BF304F" w:rsidP="00534D2C">
      <w:pPr>
        <w:rPr>
          <w:color w:val="2E74B5" w:themeColor="accent1" w:themeShade="BF"/>
          <w:sz w:val="28"/>
          <w:szCs w:val="28"/>
        </w:rPr>
      </w:pPr>
      <w:r w:rsidRPr="00BF304F">
        <w:rPr>
          <w:b/>
          <w:color w:val="FFC000"/>
          <w:sz w:val="28"/>
          <w:szCs w:val="28"/>
        </w:rPr>
        <w:t>MAT:</w:t>
      </w:r>
      <w:r>
        <w:rPr>
          <w:b/>
          <w:color w:val="FFC000"/>
          <w:sz w:val="28"/>
          <w:szCs w:val="28"/>
        </w:rPr>
        <w:t xml:space="preserve"> </w:t>
      </w:r>
      <w:r w:rsidRPr="00B63D22">
        <w:rPr>
          <w:color w:val="2E74B5" w:themeColor="accent1" w:themeShade="BF"/>
          <w:sz w:val="28"/>
          <w:szCs w:val="28"/>
          <w:u w:val="single"/>
        </w:rPr>
        <w:t>Nadaljujemo z neenačbami.</w:t>
      </w:r>
    </w:p>
    <w:p w:rsidR="00BF304F" w:rsidRDefault="00BF304F" w:rsidP="00534D2C">
      <w:pPr>
        <w:rPr>
          <w:color w:val="FF0000"/>
          <w:sz w:val="28"/>
          <w:szCs w:val="28"/>
        </w:rPr>
      </w:pPr>
      <w:r>
        <w:rPr>
          <w:sz w:val="28"/>
          <w:szCs w:val="28"/>
        </w:rPr>
        <w:t xml:space="preserve">V zvezek napiši </w:t>
      </w:r>
      <w:r>
        <w:rPr>
          <w:color w:val="FF0000"/>
          <w:sz w:val="28"/>
          <w:szCs w:val="28"/>
        </w:rPr>
        <w:t>V</w:t>
      </w:r>
      <w:r w:rsidRPr="00BF304F">
        <w:rPr>
          <w:color w:val="FF0000"/>
          <w:sz w:val="28"/>
          <w:szCs w:val="28"/>
        </w:rPr>
        <w:t>aja</w:t>
      </w:r>
      <w:r>
        <w:rPr>
          <w:color w:val="FF0000"/>
          <w:sz w:val="28"/>
          <w:szCs w:val="28"/>
        </w:rPr>
        <w:t xml:space="preserve"> (dan, datum)</w:t>
      </w:r>
    </w:p>
    <w:p w:rsidR="00BF304F" w:rsidRDefault="00BF304F" w:rsidP="00534D2C">
      <w:pPr>
        <w:rPr>
          <w:sz w:val="28"/>
          <w:szCs w:val="28"/>
        </w:rPr>
      </w:pPr>
      <w:r w:rsidRPr="00BF304F">
        <w:rPr>
          <w:sz w:val="28"/>
          <w:szCs w:val="28"/>
        </w:rPr>
        <w:t>Preden boš samostojno reševal naloge, ponovi, kaj si se naučil prejšnjo učno uro.</w:t>
      </w:r>
      <w:r>
        <w:rPr>
          <w:sz w:val="28"/>
          <w:szCs w:val="28"/>
        </w:rPr>
        <w:t xml:space="preserve"> </w:t>
      </w:r>
    </w:p>
    <w:p w:rsidR="00BF304F" w:rsidRDefault="00304B64" w:rsidP="00534D2C">
      <w:pPr>
        <w:rPr>
          <w:sz w:val="28"/>
          <w:szCs w:val="28"/>
        </w:rPr>
      </w:pPr>
      <w:r>
        <w:rPr>
          <w:sz w:val="28"/>
          <w:szCs w:val="28"/>
        </w:rPr>
        <w:t>Prepiši v zvezek.</w:t>
      </w:r>
    </w:p>
    <w:p w:rsidR="00BF304F" w:rsidRPr="00C64232" w:rsidRDefault="00BF304F" w:rsidP="00FE1DD4">
      <w:pPr>
        <w:rPr>
          <w:rFonts w:cstheme="minorHAnsi"/>
          <w:color w:val="FF0000"/>
          <w:sz w:val="28"/>
          <w:szCs w:val="28"/>
        </w:rPr>
      </w:pPr>
      <w:r w:rsidRPr="00C64232">
        <w:rPr>
          <w:rFonts w:cstheme="minorHAnsi"/>
          <w:color w:val="FF0000"/>
          <w:sz w:val="28"/>
          <w:szCs w:val="28"/>
        </w:rPr>
        <w:t xml:space="preserve">a &lt; </w:t>
      </w:r>
      <w:r w:rsidR="00304B64" w:rsidRPr="00C64232">
        <w:rPr>
          <w:rFonts w:cstheme="minorHAnsi"/>
          <w:color w:val="FF0000"/>
          <w:sz w:val="28"/>
          <w:szCs w:val="28"/>
        </w:rPr>
        <w:t xml:space="preserve">4   a je manjše od 4     </w:t>
      </w:r>
      <w:r w:rsidRPr="00C64232">
        <w:rPr>
          <w:rFonts w:cstheme="minorHAnsi"/>
          <w:color w:val="FF0000"/>
          <w:sz w:val="28"/>
          <w:szCs w:val="28"/>
        </w:rPr>
        <w:t>Namesto a lahko vstavimo števila 0, 1, 2, 3.</w:t>
      </w:r>
    </w:p>
    <w:p w:rsidR="00CE49EF" w:rsidRPr="00C64232" w:rsidRDefault="00BF304F" w:rsidP="00FE1DD4">
      <w:pPr>
        <w:rPr>
          <w:rFonts w:cstheme="minorHAnsi"/>
          <w:color w:val="FF0000"/>
          <w:sz w:val="28"/>
          <w:szCs w:val="28"/>
        </w:rPr>
      </w:pPr>
      <w:r w:rsidRPr="00C64232">
        <w:rPr>
          <w:rFonts w:cstheme="minorHAnsi"/>
          <w:color w:val="FF0000"/>
          <w:sz w:val="28"/>
          <w:szCs w:val="28"/>
        </w:rPr>
        <w:t xml:space="preserve">a &gt; 4 </w:t>
      </w:r>
      <w:r w:rsidR="00304B64" w:rsidRPr="00C64232">
        <w:rPr>
          <w:rFonts w:cstheme="minorHAnsi"/>
          <w:color w:val="FF0000"/>
          <w:sz w:val="28"/>
          <w:szCs w:val="28"/>
        </w:rPr>
        <w:t xml:space="preserve"> </w:t>
      </w:r>
      <w:r w:rsidRPr="00C64232">
        <w:rPr>
          <w:rFonts w:cstheme="minorHAnsi"/>
          <w:color w:val="FF0000"/>
          <w:sz w:val="28"/>
          <w:szCs w:val="28"/>
        </w:rPr>
        <w:t xml:space="preserve">a je večje od 4 </w:t>
      </w:r>
      <w:r w:rsidR="00304B64" w:rsidRPr="00C64232">
        <w:rPr>
          <w:rFonts w:cstheme="minorHAnsi"/>
          <w:color w:val="FF0000"/>
          <w:sz w:val="28"/>
          <w:szCs w:val="28"/>
        </w:rPr>
        <w:t xml:space="preserve">   Namesto a lahko vstavimo števila 5, 6, 7, 8, … Tri pikice pomenijo neskončno mnogo.</w:t>
      </w:r>
    </w:p>
    <w:p w:rsidR="00304B64" w:rsidRPr="00C64232" w:rsidRDefault="00304B64" w:rsidP="00FE1DD4">
      <w:pPr>
        <w:rPr>
          <w:rFonts w:cstheme="minorHAnsi"/>
          <w:color w:val="FF0000"/>
          <w:sz w:val="28"/>
          <w:szCs w:val="28"/>
        </w:rPr>
      </w:pPr>
      <w:r w:rsidRPr="00C64232">
        <w:rPr>
          <w:rFonts w:cstheme="minorHAnsi"/>
          <w:color w:val="FF0000"/>
          <w:sz w:val="28"/>
          <w:szCs w:val="28"/>
        </w:rPr>
        <w:t>a ≤ 4  a je manjše ali enako 4    Namesto a lahko vstavimo števila 0, 1, 2, 3, 4.</w:t>
      </w:r>
    </w:p>
    <w:p w:rsidR="00304B64" w:rsidRPr="00C64232" w:rsidRDefault="00304B64" w:rsidP="00FE1DD4">
      <w:pPr>
        <w:rPr>
          <w:rFonts w:cstheme="minorHAnsi"/>
          <w:color w:val="FF0000"/>
          <w:sz w:val="28"/>
          <w:szCs w:val="28"/>
        </w:rPr>
      </w:pPr>
      <w:r w:rsidRPr="00C64232">
        <w:rPr>
          <w:rFonts w:cstheme="minorHAnsi"/>
          <w:color w:val="FF0000"/>
          <w:sz w:val="28"/>
          <w:szCs w:val="28"/>
        </w:rPr>
        <w:t>a ≥ 4  a je večje ali enako 4       Namesto a lahko vstavimo števila 4, 5, 6, 7, 8, …</w:t>
      </w:r>
    </w:p>
    <w:p w:rsidR="00304B64" w:rsidRPr="00304B64" w:rsidRDefault="00304B64" w:rsidP="00FE1DD4">
      <w:pPr>
        <w:rPr>
          <w:sz w:val="28"/>
          <w:szCs w:val="28"/>
        </w:rPr>
      </w:pPr>
      <w:r>
        <w:rPr>
          <w:sz w:val="28"/>
          <w:szCs w:val="28"/>
        </w:rPr>
        <w:t>Reši naloge v DZ stran 52, 53. Pravilnost reševanja preveri z rešitvami, ki so dodane DZ.</w:t>
      </w:r>
    </w:p>
    <w:sectPr w:rsidR="00304B64" w:rsidRPr="00304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D4"/>
    <w:rsid w:val="00022287"/>
    <w:rsid w:val="000330C2"/>
    <w:rsid w:val="00302D13"/>
    <w:rsid w:val="00304B64"/>
    <w:rsid w:val="00390166"/>
    <w:rsid w:val="0049598B"/>
    <w:rsid w:val="00534D2C"/>
    <w:rsid w:val="0058462B"/>
    <w:rsid w:val="0077082C"/>
    <w:rsid w:val="007D68DA"/>
    <w:rsid w:val="0086653D"/>
    <w:rsid w:val="00876FD9"/>
    <w:rsid w:val="00A8399F"/>
    <w:rsid w:val="00B63D22"/>
    <w:rsid w:val="00BF304F"/>
    <w:rsid w:val="00C64232"/>
    <w:rsid w:val="00CE49EF"/>
    <w:rsid w:val="00FA7E60"/>
    <w:rsid w:val="00FE1D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6CE1"/>
  <w15:chartTrackingRefBased/>
  <w15:docId w15:val="{E4236FC4-0531-48C3-9853-37B50706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A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BF30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2</cp:revision>
  <dcterms:created xsi:type="dcterms:W3CDTF">2020-03-22T18:39:00Z</dcterms:created>
  <dcterms:modified xsi:type="dcterms:W3CDTF">2020-03-22T18:39:00Z</dcterms:modified>
</cp:coreProperties>
</file>