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07" w:rsidRPr="005D6FDE" w:rsidRDefault="005D6FDE" w:rsidP="005D6FDE">
      <w:pPr>
        <w:jc w:val="center"/>
        <w:rPr>
          <w:b/>
          <w:color w:val="C00000"/>
          <w:sz w:val="28"/>
          <w:szCs w:val="28"/>
        </w:rPr>
      </w:pPr>
      <w:r w:rsidRPr="005D6FDE">
        <w:rPr>
          <w:b/>
          <w:color w:val="C00000"/>
          <w:sz w:val="28"/>
          <w:szCs w:val="28"/>
        </w:rPr>
        <w:t>NAVODILO ZA DELO</w:t>
      </w:r>
    </w:p>
    <w:p w:rsidR="005D6FDE" w:rsidRDefault="005D6FDE" w:rsidP="005D6FDE">
      <w:pPr>
        <w:jc w:val="center"/>
        <w:rPr>
          <w:b/>
          <w:color w:val="00B050"/>
          <w:sz w:val="28"/>
          <w:szCs w:val="28"/>
        </w:rPr>
      </w:pPr>
      <w:r w:rsidRPr="005D6FDE">
        <w:rPr>
          <w:b/>
          <w:color w:val="00B050"/>
          <w:sz w:val="28"/>
          <w:szCs w:val="28"/>
        </w:rPr>
        <w:t>Sreda, 6. 5. 2020</w:t>
      </w:r>
    </w:p>
    <w:p w:rsidR="008A36F1" w:rsidRPr="00DE1C29" w:rsidRDefault="008A36F1" w:rsidP="008A36F1">
      <w:pPr>
        <w:rPr>
          <w:color w:val="C45911" w:themeColor="accent2" w:themeShade="BF"/>
          <w:sz w:val="28"/>
          <w:szCs w:val="28"/>
        </w:rPr>
      </w:pPr>
      <w:r w:rsidRPr="00DE1C29">
        <w:rPr>
          <w:color w:val="C45911" w:themeColor="accent2" w:themeShade="BF"/>
          <w:sz w:val="28"/>
          <w:szCs w:val="28"/>
        </w:rPr>
        <w:t>Vse današnje učne liste imaš shranjene pod UL_6_5_2020. Te tudi natisneš</w:t>
      </w:r>
      <w:r w:rsidR="009B3A34" w:rsidRPr="00DE1C29">
        <w:rPr>
          <w:color w:val="C45911" w:themeColor="accent2" w:themeShade="BF"/>
          <w:sz w:val="28"/>
          <w:szCs w:val="28"/>
        </w:rPr>
        <w:t>, rešiš</w:t>
      </w:r>
      <w:r w:rsidRPr="00DE1C29">
        <w:rPr>
          <w:color w:val="C45911" w:themeColor="accent2" w:themeShade="BF"/>
          <w:sz w:val="28"/>
          <w:szCs w:val="28"/>
        </w:rPr>
        <w:t xml:space="preserve"> in prilepiš v zvezek za SLJ, MAT (geometrija) IN DRU. Tu imaš naloge dodane, da si jih lahko ogledaš.</w:t>
      </w:r>
    </w:p>
    <w:p w:rsidR="005D6FDE" w:rsidRPr="00DE1C29" w:rsidRDefault="005D6FDE" w:rsidP="005D6FDE">
      <w:pPr>
        <w:rPr>
          <w:sz w:val="28"/>
          <w:szCs w:val="28"/>
        </w:rPr>
      </w:pPr>
      <w:r w:rsidRPr="00DE1C29">
        <w:rPr>
          <w:b/>
          <w:color w:val="00B050"/>
          <w:sz w:val="28"/>
          <w:szCs w:val="28"/>
        </w:rPr>
        <w:t xml:space="preserve">SLJ: </w:t>
      </w:r>
      <w:r w:rsidRPr="00DE1C29">
        <w:rPr>
          <w:sz w:val="28"/>
          <w:szCs w:val="28"/>
        </w:rPr>
        <w:t xml:space="preserve">V zvezek (abeceda) napiši naslov </w:t>
      </w:r>
      <w:r w:rsidRPr="00DE1C29">
        <w:rPr>
          <w:color w:val="C00000"/>
          <w:sz w:val="28"/>
          <w:szCs w:val="28"/>
        </w:rPr>
        <w:t xml:space="preserve">BESEDNA DRUŽINA – UTRJEVANJE </w:t>
      </w:r>
      <w:r w:rsidRPr="00DE1C29">
        <w:rPr>
          <w:sz w:val="28"/>
          <w:szCs w:val="28"/>
        </w:rPr>
        <w:t>in datum.</w:t>
      </w:r>
    </w:p>
    <w:p w:rsidR="005D6FDE" w:rsidRPr="00DE1C29" w:rsidRDefault="005D6FDE" w:rsidP="005D6FDE">
      <w:pPr>
        <w:rPr>
          <w:sz w:val="28"/>
          <w:szCs w:val="28"/>
        </w:rPr>
      </w:pPr>
      <w:r w:rsidRPr="00DE1C29">
        <w:rPr>
          <w:sz w:val="28"/>
          <w:szCs w:val="28"/>
        </w:rPr>
        <w:t>Pobrskaj po spominu. Kaj je koren? Kaj je besedna družina?</w:t>
      </w:r>
    </w:p>
    <w:p w:rsidR="009B3A34" w:rsidRPr="00DE1C29" w:rsidRDefault="009B3A34" w:rsidP="005D6FDE">
      <w:pPr>
        <w:rPr>
          <w:color w:val="7030A0"/>
          <w:sz w:val="28"/>
          <w:szCs w:val="28"/>
        </w:rPr>
      </w:pPr>
      <w:r w:rsidRPr="00DE1C29">
        <w:rPr>
          <w:color w:val="7030A0"/>
          <w:sz w:val="28"/>
          <w:szCs w:val="28"/>
        </w:rPr>
        <w:t>Spodaj zapisane naloge imaš na učnem listu.</w:t>
      </w:r>
      <w:r w:rsidR="00DE1C29">
        <w:rPr>
          <w:color w:val="7030A0"/>
          <w:sz w:val="28"/>
          <w:szCs w:val="28"/>
        </w:rPr>
        <w:t xml:space="preserve"> </w:t>
      </w:r>
    </w:p>
    <w:p w:rsidR="003620E7" w:rsidRPr="00DE1C29" w:rsidRDefault="005D6FDE" w:rsidP="005D6FDE">
      <w:pPr>
        <w:rPr>
          <w:color w:val="7030A0"/>
          <w:sz w:val="28"/>
          <w:szCs w:val="28"/>
        </w:rPr>
      </w:pPr>
      <w:r w:rsidRPr="00DE1C29">
        <w:rPr>
          <w:color w:val="7030A0"/>
          <w:sz w:val="28"/>
          <w:szCs w:val="28"/>
        </w:rPr>
        <w:t>V rešitve pokukaj šele, ko boš naloge rešil sam.</w:t>
      </w:r>
    </w:p>
    <w:p w:rsidR="005D6FDE" w:rsidRDefault="008D47B1" w:rsidP="005D6FD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6FDE" w:rsidRPr="005D6FDE">
        <w:rPr>
          <w:sz w:val="24"/>
          <w:szCs w:val="24"/>
        </w:rPr>
        <w:t xml:space="preserve">Zapiši, kateri del besede </w:t>
      </w:r>
      <w:r w:rsidR="005D6FDE">
        <w:rPr>
          <w:sz w:val="24"/>
          <w:szCs w:val="24"/>
        </w:rPr>
        <w:t>–</w:t>
      </w:r>
      <w:r w:rsidR="005D6FDE" w:rsidRPr="005D6FDE">
        <w:rPr>
          <w:sz w:val="24"/>
          <w:szCs w:val="24"/>
        </w:rPr>
        <w:t xml:space="preserve"> koren</w:t>
      </w:r>
      <w:r w:rsidR="005D6FDE">
        <w:rPr>
          <w:sz w:val="24"/>
          <w:szCs w:val="24"/>
        </w:rPr>
        <w:t xml:space="preserve"> je skupen v besednih družinah.</w:t>
      </w:r>
    </w:p>
    <w:p w:rsidR="005D6FDE" w:rsidRDefault="005D6FDE" w:rsidP="005D6FD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širok, širina, širjava ___________</w:t>
      </w:r>
    </w:p>
    <w:p w:rsidR="005D6FDE" w:rsidRDefault="005D6FDE" w:rsidP="005D6FD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prikorakati, korak</w:t>
      </w:r>
      <w:r w:rsidR="008D47B1">
        <w:rPr>
          <w:sz w:val="24"/>
          <w:szCs w:val="24"/>
        </w:rPr>
        <w:t>, odkorakati</w:t>
      </w:r>
      <w:r>
        <w:rPr>
          <w:sz w:val="24"/>
          <w:szCs w:val="24"/>
        </w:rPr>
        <w:t xml:space="preserve"> ____________ </w:t>
      </w:r>
    </w:p>
    <w:p w:rsidR="005D6FDE" w:rsidRDefault="005D6FDE" w:rsidP="005D6FD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glasbila, glasba, glasbeni __________</w:t>
      </w:r>
    </w:p>
    <w:p w:rsidR="005D6FDE" w:rsidRDefault="005D6FDE" w:rsidP="005D6FD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grablje, nagrabiti, grabiti __________</w:t>
      </w:r>
    </w:p>
    <w:p w:rsidR="008D47B1" w:rsidRDefault="008D47B1" w:rsidP="005D6FD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konjereja, konjiček, konjerejec _________ </w:t>
      </w:r>
    </w:p>
    <w:p w:rsidR="008D47B1" w:rsidRDefault="008D47B1" w:rsidP="008D47B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stopalo, stopicati ___________</w:t>
      </w:r>
    </w:p>
    <w:p w:rsidR="008D47B1" w:rsidRPr="009B3A34" w:rsidRDefault="008D47B1" w:rsidP="008D47B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igralec, igralnica, igrati ________</w:t>
      </w:r>
    </w:p>
    <w:p w:rsidR="008D47B1" w:rsidRDefault="008D47B1" w:rsidP="008D47B1">
      <w:pPr>
        <w:rPr>
          <w:sz w:val="24"/>
          <w:szCs w:val="24"/>
        </w:rPr>
      </w:pPr>
      <w:r>
        <w:rPr>
          <w:sz w:val="24"/>
          <w:szCs w:val="24"/>
        </w:rPr>
        <w:t xml:space="preserve">2. Iz zapisanih besed obkroži tiste, ki tvorijo eno besedno družino. </w:t>
      </w:r>
    </w:p>
    <w:p w:rsidR="008D47B1" w:rsidRDefault="008D47B1" w:rsidP="008D47B1">
      <w:pPr>
        <w:rPr>
          <w:sz w:val="24"/>
          <w:szCs w:val="24"/>
        </w:rPr>
      </w:pPr>
      <w:r>
        <w:rPr>
          <w:sz w:val="24"/>
          <w:szCs w:val="24"/>
        </w:rPr>
        <w:t>grozdje, gozd, pesem, sadež, pogozdovanje, gozdar, gozdni, gozdovi, drevesa, nasad, gozdarski, gaber</w:t>
      </w:r>
    </w:p>
    <w:p w:rsidR="008D47B1" w:rsidRDefault="008D47B1" w:rsidP="008D47B1">
      <w:pPr>
        <w:rPr>
          <w:sz w:val="24"/>
          <w:szCs w:val="24"/>
        </w:rPr>
      </w:pPr>
      <w:r>
        <w:rPr>
          <w:sz w:val="24"/>
          <w:szCs w:val="24"/>
        </w:rPr>
        <w:t xml:space="preserve">3. Besede: </w:t>
      </w:r>
      <w:r w:rsidRPr="00B13DDE">
        <w:rPr>
          <w:i/>
          <w:color w:val="0070C0"/>
          <w:sz w:val="24"/>
          <w:szCs w:val="24"/>
        </w:rPr>
        <w:t xml:space="preserve">medigra, igračka, odigrati, igralka, odigravati, </w:t>
      </w:r>
      <w:r w:rsidR="00B13DDE" w:rsidRPr="00B13DDE">
        <w:rPr>
          <w:i/>
          <w:color w:val="0070C0"/>
          <w:sz w:val="24"/>
          <w:szCs w:val="24"/>
        </w:rPr>
        <w:t>razigranost, veseloigra</w:t>
      </w:r>
      <w:r w:rsidR="00B13DDE" w:rsidRPr="00B13DDE">
        <w:rPr>
          <w:color w:val="0070C0"/>
          <w:sz w:val="24"/>
          <w:szCs w:val="24"/>
        </w:rPr>
        <w:t xml:space="preserve"> </w:t>
      </w:r>
      <w:r w:rsidR="00B13DDE">
        <w:rPr>
          <w:sz w:val="24"/>
          <w:szCs w:val="24"/>
        </w:rPr>
        <w:t>razvrsti v zvezek v tri stolpce.</w:t>
      </w:r>
    </w:p>
    <w:p w:rsidR="00B13DDE" w:rsidRDefault="00B13DDE" w:rsidP="008D47B1">
      <w:pPr>
        <w:rPr>
          <w:sz w:val="24"/>
          <w:szCs w:val="24"/>
        </w:rPr>
      </w:pPr>
      <w:r>
        <w:rPr>
          <w:sz w:val="24"/>
          <w:szCs w:val="24"/>
        </w:rPr>
        <w:t>Koren na začetku besede            Koren v sredi besede          Koren na koncu besede</w:t>
      </w:r>
    </w:p>
    <w:p w:rsidR="00B13DDE" w:rsidRDefault="00B13DDE" w:rsidP="008D47B1">
      <w:pPr>
        <w:rPr>
          <w:sz w:val="24"/>
          <w:szCs w:val="24"/>
        </w:rPr>
      </w:pPr>
      <w:r>
        <w:rPr>
          <w:sz w:val="24"/>
          <w:szCs w:val="24"/>
        </w:rPr>
        <w:t xml:space="preserve">4.  Besedam </w:t>
      </w:r>
      <w:r w:rsidR="00934AA5">
        <w:rPr>
          <w:i/>
          <w:color w:val="0070C0"/>
          <w:sz w:val="24"/>
          <w:szCs w:val="24"/>
        </w:rPr>
        <w:t>šola, vesel, miza</w:t>
      </w:r>
      <w:r w:rsidRPr="00B13DDE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poišči čim več sorodnih besed, da boš dobil besedne družine.   </w:t>
      </w:r>
    </w:p>
    <w:p w:rsidR="00B13DDE" w:rsidRDefault="00B13DDE" w:rsidP="00B13DDE">
      <w:pPr>
        <w:rPr>
          <w:sz w:val="24"/>
          <w:szCs w:val="24"/>
        </w:rPr>
      </w:pPr>
      <w:r>
        <w:rPr>
          <w:sz w:val="24"/>
          <w:szCs w:val="24"/>
        </w:rPr>
        <w:t xml:space="preserve">5. Besede </w:t>
      </w:r>
      <w:r w:rsidRPr="00B13DDE">
        <w:rPr>
          <w:i/>
          <w:color w:val="0070C0"/>
          <w:sz w:val="24"/>
          <w:szCs w:val="24"/>
        </w:rPr>
        <w:t>oko, okostje, okončina, okolica</w:t>
      </w:r>
      <w:r w:rsidRPr="00B13DDE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se začenjajo na oko-. Ali sodijo v isto besedno družino. Pojasni.   </w:t>
      </w:r>
    </w:p>
    <w:p w:rsidR="00DE1C29" w:rsidRDefault="00DE1C29" w:rsidP="00B13DDE">
      <w:pPr>
        <w:rPr>
          <w:sz w:val="24"/>
          <w:szCs w:val="24"/>
        </w:rPr>
      </w:pPr>
    </w:p>
    <w:p w:rsidR="00B13DDE" w:rsidRPr="00B13DDE" w:rsidRDefault="00B13DDE" w:rsidP="00B13DDE">
      <w:pPr>
        <w:rPr>
          <w:color w:val="00B050"/>
          <w:sz w:val="24"/>
          <w:szCs w:val="24"/>
        </w:rPr>
      </w:pPr>
      <w:r w:rsidRPr="00B13DDE">
        <w:rPr>
          <w:color w:val="00B050"/>
          <w:sz w:val="24"/>
          <w:szCs w:val="24"/>
        </w:rPr>
        <w:t>REŠITVE:</w:t>
      </w:r>
      <w:r w:rsidR="005A1F0F">
        <w:rPr>
          <w:color w:val="00B050"/>
          <w:sz w:val="24"/>
          <w:szCs w:val="24"/>
        </w:rPr>
        <w:t xml:space="preserve"> SLJ</w:t>
      </w:r>
    </w:p>
    <w:p w:rsidR="00B13DDE" w:rsidRPr="00B13DDE" w:rsidRDefault="00B13DDE" w:rsidP="00B13DDE">
      <w:pPr>
        <w:rPr>
          <w:sz w:val="24"/>
          <w:szCs w:val="24"/>
        </w:rPr>
      </w:pPr>
      <w:r w:rsidRPr="00B13DDE">
        <w:rPr>
          <w:sz w:val="24"/>
          <w:szCs w:val="24"/>
        </w:rPr>
        <w:t>1. Zapiši, kateri del besede – koren je skupen v besednih družinah.</w:t>
      </w:r>
    </w:p>
    <w:p w:rsidR="00B13DDE" w:rsidRPr="00B13DDE" w:rsidRDefault="00B13DDE" w:rsidP="00B13DD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13DDE">
        <w:rPr>
          <w:sz w:val="24"/>
          <w:szCs w:val="24"/>
        </w:rPr>
        <w:t xml:space="preserve">širok, širina, širjava        </w:t>
      </w:r>
      <w:r w:rsidRPr="00B13DDE">
        <w:rPr>
          <w:color w:val="00B050"/>
          <w:sz w:val="24"/>
          <w:szCs w:val="24"/>
        </w:rPr>
        <w:t>ŠIR</w:t>
      </w:r>
    </w:p>
    <w:p w:rsidR="00B13DDE" w:rsidRPr="00B13DDE" w:rsidRDefault="00B13DDE" w:rsidP="00B13DD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13DDE">
        <w:rPr>
          <w:sz w:val="24"/>
          <w:szCs w:val="24"/>
        </w:rPr>
        <w:t xml:space="preserve">prikorakati, korak, odkorakati     </w:t>
      </w:r>
      <w:r w:rsidRPr="00B13DDE">
        <w:rPr>
          <w:color w:val="00B050"/>
          <w:sz w:val="24"/>
          <w:szCs w:val="24"/>
        </w:rPr>
        <w:t>KORAK</w:t>
      </w:r>
      <w:r w:rsidRPr="00B13DDE">
        <w:rPr>
          <w:sz w:val="24"/>
          <w:szCs w:val="24"/>
        </w:rPr>
        <w:t xml:space="preserve"> </w:t>
      </w:r>
    </w:p>
    <w:p w:rsidR="00B13DDE" w:rsidRPr="00B13DDE" w:rsidRDefault="00B13DDE" w:rsidP="00B13DD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13DDE">
        <w:rPr>
          <w:sz w:val="24"/>
          <w:szCs w:val="24"/>
        </w:rPr>
        <w:t xml:space="preserve">glasbila, glasba, glasbeni        </w:t>
      </w:r>
      <w:r w:rsidRPr="00B13DDE">
        <w:rPr>
          <w:color w:val="00B050"/>
          <w:sz w:val="24"/>
          <w:szCs w:val="24"/>
        </w:rPr>
        <w:t>GLASB</w:t>
      </w:r>
    </w:p>
    <w:p w:rsidR="00B13DDE" w:rsidRPr="00B13DDE" w:rsidRDefault="00B13DDE" w:rsidP="00B13DD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13DDE">
        <w:rPr>
          <w:sz w:val="24"/>
          <w:szCs w:val="24"/>
        </w:rPr>
        <w:lastRenderedPageBreak/>
        <w:t xml:space="preserve">grablje, nagrabiti, grabiti       </w:t>
      </w:r>
      <w:r w:rsidRPr="00090220">
        <w:rPr>
          <w:color w:val="00B050"/>
          <w:sz w:val="24"/>
          <w:szCs w:val="24"/>
        </w:rPr>
        <w:t xml:space="preserve"> GRAB</w:t>
      </w:r>
    </w:p>
    <w:p w:rsidR="00B13DDE" w:rsidRPr="00B13DDE" w:rsidRDefault="00B13DDE" w:rsidP="00B13DD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13DDE">
        <w:rPr>
          <w:sz w:val="24"/>
          <w:szCs w:val="24"/>
        </w:rPr>
        <w:t xml:space="preserve">konjereja, konjiček, konjerejec      </w:t>
      </w:r>
      <w:r w:rsidRPr="00090220">
        <w:rPr>
          <w:color w:val="00B050"/>
          <w:sz w:val="24"/>
          <w:szCs w:val="24"/>
        </w:rPr>
        <w:t>KONJ</w:t>
      </w:r>
    </w:p>
    <w:p w:rsidR="00B13DDE" w:rsidRPr="00B13DDE" w:rsidRDefault="00090220" w:rsidP="00B13DD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stopalo, stopicati            </w:t>
      </w:r>
      <w:r w:rsidRPr="00090220">
        <w:rPr>
          <w:color w:val="00B050"/>
          <w:sz w:val="24"/>
          <w:szCs w:val="24"/>
        </w:rPr>
        <w:t xml:space="preserve"> STOP      </w:t>
      </w:r>
    </w:p>
    <w:p w:rsidR="00B13DDE" w:rsidRPr="009B3A34" w:rsidRDefault="00B13DDE" w:rsidP="00B13DD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13DDE">
        <w:rPr>
          <w:sz w:val="24"/>
          <w:szCs w:val="24"/>
        </w:rPr>
        <w:t>igr</w:t>
      </w:r>
      <w:r w:rsidR="00090220">
        <w:rPr>
          <w:sz w:val="24"/>
          <w:szCs w:val="24"/>
        </w:rPr>
        <w:t xml:space="preserve">alec, igralnica, igrati    </w:t>
      </w:r>
      <w:r w:rsidR="00090220" w:rsidRPr="00090220">
        <w:rPr>
          <w:color w:val="00B050"/>
          <w:sz w:val="24"/>
          <w:szCs w:val="24"/>
        </w:rPr>
        <w:t xml:space="preserve"> IGRA</w:t>
      </w:r>
    </w:p>
    <w:p w:rsidR="00B13DDE" w:rsidRPr="00090220" w:rsidRDefault="00B13DDE" w:rsidP="00B13DDE">
      <w:pPr>
        <w:rPr>
          <w:sz w:val="24"/>
          <w:szCs w:val="24"/>
        </w:rPr>
      </w:pPr>
      <w:r w:rsidRPr="00B13DDE">
        <w:rPr>
          <w:color w:val="00B050"/>
          <w:sz w:val="24"/>
          <w:szCs w:val="24"/>
        </w:rPr>
        <w:t xml:space="preserve">2. </w:t>
      </w:r>
      <w:r w:rsidRPr="00090220">
        <w:rPr>
          <w:sz w:val="24"/>
          <w:szCs w:val="24"/>
        </w:rPr>
        <w:t>Iz zapisanih besed obkroži</w:t>
      </w:r>
      <w:r w:rsidR="00090220" w:rsidRPr="00090220">
        <w:rPr>
          <w:sz w:val="24"/>
          <w:szCs w:val="24"/>
        </w:rPr>
        <w:t xml:space="preserve"> ali podčrtaj</w:t>
      </w:r>
      <w:r w:rsidRPr="00090220">
        <w:rPr>
          <w:sz w:val="24"/>
          <w:szCs w:val="24"/>
        </w:rPr>
        <w:t xml:space="preserve"> tiste, ki tvorijo eno besedno družino. </w:t>
      </w:r>
    </w:p>
    <w:p w:rsidR="00B13DDE" w:rsidRPr="00090220" w:rsidRDefault="00B13DDE" w:rsidP="00B13DDE">
      <w:pPr>
        <w:rPr>
          <w:sz w:val="24"/>
          <w:szCs w:val="24"/>
        </w:rPr>
      </w:pPr>
      <w:r w:rsidRPr="00090220">
        <w:rPr>
          <w:sz w:val="24"/>
          <w:szCs w:val="24"/>
        </w:rPr>
        <w:t xml:space="preserve">grozdje, </w:t>
      </w:r>
      <w:r w:rsidRPr="00090220">
        <w:rPr>
          <w:color w:val="00B050"/>
          <w:sz w:val="24"/>
          <w:szCs w:val="24"/>
        </w:rPr>
        <w:t>gozd</w:t>
      </w:r>
      <w:r w:rsidRPr="00090220">
        <w:rPr>
          <w:sz w:val="24"/>
          <w:szCs w:val="24"/>
        </w:rPr>
        <w:t xml:space="preserve">, pesem, sadež, </w:t>
      </w:r>
      <w:r w:rsidRPr="00090220">
        <w:rPr>
          <w:color w:val="00B050"/>
          <w:sz w:val="24"/>
          <w:szCs w:val="24"/>
        </w:rPr>
        <w:t>pogozdovanje, gozdar, gozdni, gozdovi</w:t>
      </w:r>
      <w:r w:rsidRPr="00090220">
        <w:rPr>
          <w:sz w:val="24"/>
          <w:szCs w:val="24"/>
        </w:rPr>
        <w:t xml:space="preserve">, drevesa, nasad, </w:t>
      </w:r>
      <w:r w:rsidRPr="00090220">
        <w:rPr>
          <w:color w:val="00B050"/>
          <w:sz w:val="24"/>
          <w:szCs w:val="24"/>
        </w:rPr>
        <w:t>gozdarsk</w:t>
      </w:r>
      <w:r w:rsidRPr="00090220">
        <w:rPr>
          <w:sz w:val="24"/>
          <w:szCs w:val="24"/>
        </w:rPr>
        <w:t>i, gaber</w:t>
      </w:r>
    </w:p>
    <w:p w:rsidR="00B13DDE" w:rsidRPr="00090220" w:rsidRDefault="00B13DDE" w:rsidP="00B13DDE">
      <w:pPr>
        <w:rPr>
          <w:sz w:val="24"/>
          <w:szCs w:val="24"/>
        </w:rPr>
      </w:pPr>
    </w:p>
    <w:p w:rsidR="00090220" w:rsidRPr="00090220" w:rsidRDefault="00B13DDE" w:rsidP="00B13DDE">
      <w:pPr>
        <w:rPr>
          <w:sz w:val="24"/>
          <w:szCs w:val="24"/>
        </w:rPr>
      </w:pPr>
      <w:r w:rsidRPr="00090220">
        <w:rPr>
          <w:sz w:val="24"/>
          <w:szCs w:val="24"/>
        </w:rPr>
        <w:t xml:space="preserve">3. Besede: </w:t>
      </w:r>
      <w:r w:rsidRPr="00090220">
        <w:rPr>
          <w:i/>
          <w:sz w:val="24"/>
          <w:szCs w:val="24"/>
        </w:rPr>
        <w:t>medigra, igračka, odigrati, igralka, odigravati, razigranost, veseloigra</w:t>
      </w:r>
      <w:r w:rsidRPr="00090220">
        <w:rPr>
          <w:sz w:val="24"/>
          <w:szCs w:val="24"/>
        </w:rPr>
        <w:t xml:space="preserve"> razvrsti v zvezek v tri stolpce.</w:t>
      </w:r>
    </w:p>
    <w:p w:rsidR="00B13DDE" w:rsidRDefault="00B13DDE" w:rsidP="00090220">
      <w:pPr>
        <w:pStyle w:val="Brezrazmikov"/>
        <w:rPr>
          <w:sz w:val="24"/>
          <w:szCs w:val="24"/>
        </w:rPr>
      </w:pPr>
      <w:r w:rsidRPr="00090220">
        <w:rPr>
          <w:sz w:val="24"/>
          <w:szCs w:val="24"/>
        </w:rPr>
        <w:t>Koren na začetku besede            Koren v sredi besede          Koren na koncu besede</w:t>
      </w:r>
    </w:p>
    <w:p w:rsidR="00090220" w:rsidRPr="00090220" w:rsidRDefault="00090220" w:rsidP="00090220">
      <w:pPr>
        <w:pStyle w:val="Brezrazmikov"/>
        <w:rPr>
          <w:color w:val="00B050"/>
          <w:sz w:val="24"/>
          <w:szCs w:val="24"/>
        </w:rPr>
      </w:pPr>
      <w:r w:rsidRPr="00090220">
        <w:rPr>
          <w:color w:val="00B050"/>
          <w:sz w:val="24"/>
          <w:szCs w:val="24"/>
        </w:rPr>
        <w:t xml:space="preserve">            igračka                                           odigrati                                    medigra </w:t>
      </w:r>
    </w:p>
    <w:p w:rsidR="00090220" w:rsidRPr="00090220" w:rsidRDefault="00090220" w:rsidP="00090220">
      <w:pPr>
        <w:pStyle w:val="Brezrazmikov"/>
        <w:rPr>
          <w:color w:val="00B050"/>
          <w:sz w:val="24"/>
          <w:szCs w:val="24"/>
        </w:rPr>
      </w:pPr>
      <w:r w:rsidRPr="00090220">
        <w:rPr>
          <w:color w:val="00B050"/>
          <w:sz w:val="24"/>
          <w:szCs w:val="24"/>
        </w:rPr>
        <w:t xml:space="preserve">            igralka                                            odigravati                               veseloigra</w:t>
      </w:r>
    </w:p>
    <w:p w:rsidR="00090220" w:rsidRPr="00090220" w:rsidRDefault="00090220" w:rsidP="00090220">
      <w:pPr>
        <w:pStyle w:val="Brezrazmikov"/>
        <w:rPr>
          <w:color w:val="00B050"/>
          <w:sz w:val="24"/>
          <w:szCs w:val="24"/>
        </w:rPr>
      </w:pPr>
      <w:r w:rsidRPr="00090220">
        <w:rPr>
          <w:color w:val="00B050"/>
          <w:sz w:val="24"/>
          <w:szCs w:val="24"/>
        </w:rPr>
        <w:t xml:space="preserve">                                                                  razigranost</w:t>
      </w:r>
    </w:p>
    <w:p w:rsidR="00B13DDE" w:rsidRPr="00090220" w:rsidRDefault="00090220" w:rsidP="0009022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90220" w:rsidRDefault="00B13DDE" w:rsidP="00B13DDE">
      <w:pPr>
        <w:rPr>
          <w:sz w:val="24"/>
          <w:szCs w:val="24"/>
        </w:rPr>
      </w:pPr>
      <w:r w:rsidRPr="00090220">
        <w:rPr>
          <w:sz w:val="24"/>
          <w:szCs w:val="24"/>
        </w:rPr>
        <w:t xml:space="preserve">4.  Besedam </w:t>
      </w:r>
      <w:r w:rsidR="00934AA5">
        <w:rPr>
          <w:i/>
          <w:sz w:val="24"/>
          <w:szCs w:val="24"/>
        </w:rPr>
        <w:t xml:space="preserve">šola, vesel, miza </w:t>
      </w:r>
      <w:r w:rsidRPr="00090220">
        <w:rPr>
          <w:sz w:val="24"/>
          <w:szCs w:val="24"/>
        </w:rPr>
        <w:t xml:space="preserve">poišči čim več sorodnih besed, da boš dobil besedne družine.  </w:t>
      </w:r>
    </w:p>
    <w:p w:rsidR="00090220" w:rsidRPr="00934AA5" w:rsidRDefault="00090220" w:rsidP="00090220">
      <w:pPr>
        <w:pStyle w:val="Brezrazmikov"/>
        <w:rPr>
          <w:color w:val="00B050"/>
          <w:sz w:val="24"/>
          <w:szCs w:val="24"/>
        </w:rPr>
      </w:pPr>
      <w:r w:rsidRPr="00090220">
        <w:rPr>
          <w:sz w:val="24"/>
          <w:szCs w:val="24"/>
        </w:rPr>
        <w:t xml:space="preserve">šola – </w:t>
      </w:r>
      <w:r w:rsidRPr="00934AA5">
        <w:rPr>
          <w:color w:val="00B050"/>
          <w:sz w:val="24"/>
          <w:szCs w:val="24"/>
        </w:rPr>
        <w:t>šolati, šolar, šolanje, šolstvo, šolski, obšolski</w:t>
      </w:r>
    </w:p>
    <w:p w:rsidR="00090220" w:rsidRDefault="00090220" w:rsidP="0009022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vesel - </w:t>
      </w:r>
      <w:r w:rsidRPr="00934AA5">
        <w:rPr>
          <w:color w:val="00B050"/>
          <w:sz w:val="24"/>
          <w:szCs w:val="24"/>
        </w:rPr>
        <w:t xml:space="preserve">veselje, veselost, </w:t>
      </w:r>
      <w:r w:rsidR="00934AA5" w:rsidRPr="00934AA5">
        <w:rPr>
          <w:color w:val="00B050"/>
          <w:sz w:val="24"/>
          <w:szCs w:val="24"/>
        </w:rPr>
        <w:t>poveseliti, razveseliti</w:t>
      </w:r>
    </w:p>
    <w:p w:rsidR="00934AA5" w:rsidRPr="00934AA5" w:rsidRDefault="00934AA5" w:rsidP="00090220">
      <w:pPr>
        <w:pStyle w:val="Brezrazmikov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miza – </w:t>
      </w:r>
      <w:r w:rsidRPr="00934AA5">
        <w:rPr>
          <w:color w:val="00B050"/>
          <w:sz w:val="24"/>
          <w:szCs w:val="24"/>
        </w:rPr>
        <w:t>mizar, mizarstvo, mizarski, namizni</w:t>
      </w:r>
    </w:p>
    <w:p w:rsidR="00B13DDE" w:rsidRDefault="00934AA5" w:rsidP="00934AA5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4AA5" w:rsidRPr="00090220" w:rsidRDefault="00934AA5" w:rsidP="00934AA5">
      <w:pPr>
        <w:pStyle w:val="Brezrazmikov"/>
        <w:rPr>
          <w:sz w:val="24"/>
          <w:szCs w:val="24"/>
        </w:rPr>
      </w:pPr>
    </w:p>
    <w:p w:rsidR="00B13DDE" w:rsidRDefault="00B13DDE" w:rsidP="00B13DDE">
      <w:pPr>
        <w:rPr>
          <w:sz w:val="24"/>
          <w:szCs w:val="24"/>
        </w:rPr>
      </w:pPr>
      <w:r w:rsidRPr="00090220">
        <w:rPr>
          <w:sz w:val="24"/>
          <w:szCs w:val="24"/>
        </w:rPr>
        <w:t xml:space="preserve">5. Besede </w:t>
      </w:r>
      <w:r w:rsidRPr="00090220">
        <w:rPr>
          <w:i/>
          <w:sz w:val="24"/>
          <w:szCs w:val="24"/>
        </w:rPr>
        <w:t>oko, okostje, okončina, okolica</w:t>
      </w:r>
      <w:r w:rsidRPr="00090220">
        <w:rPr>
          <w:sz w:val="24"/>
          <w:szCs w:val="24"/>
        </w:rPr>
        <w:t xml:space="preserve"> se začenjajo na oko-. Ali sodijo v isto besedno družino. Pojasni.   </w:t>
      </w:r>
    </w:p>
    <w:p w:rsidR="00934AA5" w:rsidRDefault="00934AA5" w:rsidP="00B13DDE">
      <w:pPr>
        <w:rPr>
          <w:color w:val="00B050"/>
          <w:sz w:val="24"/>
          <w:szCs w:val="24"/>
        </w:rPr>
      </w:pPr>
      <w:r w:rsidRPr="00934AA5">
        <w:rPr>
          <w:color w:val="00B050"/>
          <w:sz w:val="24"/>
          <w:szCs w:val="24"/>
        </w:rPr>
        <w:t>Besede ne sodijo v isto besedno družino. Njihov pomen je različen.</w:t>
      </w:r>
    </w:p>
    <w:p w:rsidR="00934AA5" w:rsidRDefault="00934AA5" w:rsidP="00B13DDE">
      <w:pPr>
        <w:rPr>
          <w:color w:val="00B050"/>
          <w:sz w:val="24"/>
          <w:szCs w:val="24"/>
        </w:rPr>
      </w:pPr>
    </w:p>
    <w:p w:rsidR="00EF7A50" w:rsidRPr="002A7D7F" w:rsidRDefault="00934AA5" w:rsidP="00B13DDE">
      <w:pPr>
        <w:rPr>
          <w:sz w:val="28"/>
          <w:szCs w:val="28"/>
        </w:rPr>
      </w:pPr>
      <w:r w:rsidRPr="002A7D7F">
        <w:rPr>
          <w:b/>
          <w:color w:val="C00000"/>
          <w:sz w:val="28"/>
          <w:szCs w:val="28"/>
        </w:rPr>
        <w:t xml:space="preserve">MAT: </w:t>
      </w:r>
      <w:r w:rsidR="004B1FF6" w:rsidRPr="002A7D7F">
        <w:rPr>
          <w:sz w:val="28"/>
          <w:szCs w:val="28"/>
        </w:rPr>
        <w:t xml:space="preserve">V zvezek za geometrijo napiši naslov </w:t>
      </w:r>
      <w:r w:rsidR="004B1FF6" w:rsidRPr="002A7D7F">
        <w:rPr>
          <w:color w:val="C00000"/>
          <w:sz w:val="28"/>
          <w:szCs w:val="28"/>
        </w:rPr>
        <w:t>PLOŠČINA</w:t>
      </w:r>
      <w:r w:rsidR="004B1FF6" w:rsidRPr="002A7D7F">
        <w:rPr>
          <w:sz w:val="28"/>
          <w:szCs w:val="28"/>
        </w:rPr>
        <w:t xml:space="preserve"> in datum. Uvodni del vam bom razložila preko programa Microsoft </w:t>
      </w:r>
      <w:proofErr w:type="spellStart"/>
      <w:r w:rsidR="004B1FF6" w:rsidRPr="002A7D7F">
        <w:rPr>
          <w:sz w:val="28"/>
          <w:szCs w:val="28"/>
        </w:rPr>
        <w:t>Teams</w:t>
      </w:r>
      <w:proofErr w:type="spellEnd"/>
      <w:r w:rsidR="004B1FF6" w:rsidRPr="002A7D7F">
        <w:rPr>
          <w:sz w:val="28"/>
          <w:szCs w:val="28"/>
        </w:rPr>
        <w:t>, zato vam dodatnih navodil ne bom pisala.</w:t>
      </w:r>
      <w:r w:rsidR="005A1F0F">
        <w:rPr>
          <w:sz w:val="28"/>
          <w:szCs w:val="28"/>
        </w:rPr>
        <w:t xml:space="preserve"> N</w:t>
      </w:r>
      <w:bookmarkStart w:id="0" w:name="_GoBack"/>
      <w:bookmarkEnd w:id="0"/>
      <w:r w:rsidR="005A1F0F">
        <w:rPr>
          <w:sz w:val="28"/>
          <w:szCs w:val="28"/>
        </w:rPr>
        <w:t>atisni učni list in ga prilepi v geometrijo.</w:t>
      </w:r>
    </w:p>
    <w:p w:rsidR="00EF7A50" w:rsidRDefault="009B3A34" w:rsidP="009B3A34">
      <w:pPr>
        <w:rPr>
          <w:color w:val="7030A0"/>
          <w:sz w:val="28"/>
          <w:szCs w:val="28"/>
        </w:rPr>
      </w:pPr>
      <w:r w:rsidRPr="002A7D7F">
        <w:rPr>
          <w:color w:val="7030A0"/>
          <w:sz w:val="28"/>
          <w:szCs w:val="28"/>
        </w:rPr>
        <w:t xml:space="preserve">Pozorno si oglej spodnji nalogi. </w:t>
      </w:r>
    </w:p>
    <w:p w:rsidR="00DE1C29" w:rsidRDefault="00DE1C29" w:rsidP="009B3A3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Reši naloge v DZ stran 72, 73, 74.</w:t>
      </w:r>
    </w:p>
    <w:p w:rsidR="002A7D7F" w:rsidRDefault="002A7D7F" w:rsidP="009B3A34">
      <w:pPr>
        <w:rPr>
          <w:color w:val="7030A0"/>
          <w:sz w:val="28"/>
          <w:szCs w:val="28"/>
        </w:rPr>
      </w:pPr>
    </w:p>
    <w:p w:rsidR="002A7D7F" w:rsidRDefault="002A7D7F" w:rsidP="009B3A34">
      <w:pPr>
        <w:rPr>
          <w:color w:val="7030A0"/>
          <w:sz w:val="28"/>
          <w:szCs w:val="28"/>
        </w:rPr>
      </w:pPr>
    </w:p>
    <w:p w:rsidR="002A7D7F" w:rsidRDefault="002A7D7F" w:rsidP="009B3A34">
      <w:pPr>
        <w:rPr>
          <w:color w:val="7030A0"/>
          <w:sz w:val="28"/>
          <w:szCs w:val="28"/>
        </w:rPr>
      </w:pPr>
    </w:p>
    <w:p w:rsidR="002A7D7F" w:rsidRDefault="002A7D7F" w:rsidP="009B3A34">
      <w:pPr>
        <w:rPr>
          <w:color w:val="7030A0"/>
          <w:sz w:val="28"/>
          <w:szCs w:val="28"/>
        </w:rPr>
      </w:pPr>
    </w:p>
    <w:p w:rsidR="002A7D7F" w:rsidRDefault="002A7D7F" w:rsidP="00EF7A50">
      <w:pPr>
        <w:pStyle w:val="Navadensplet"/>
        <w:spacing w:before="200" w:beforeAutospacing="0" w:after="0" w:afterAutospacing="0" w:line="216" w:lineRule="auto"/>
        <w:rPr>
          <w:rFonts w:asciiTheme="minorHAnsi" w:eastAsiaTheme="minorHAnsi" w:hAnsiTheme="minorHAnsi" w:cstheme="minorBidi"/>
          <w:color w:val="7030A0"/>
          <w:lang w:eastAsia="en-US"/>
        </w:rPr>
      </w:pPr>
    </w:p>
    <w:p w:rsidR="00B13DDE" w:rsidRDefault="00EF7A50" w:rsidP="00EF7A50">
      <w:pPr>
        <w:pStyle w:val="Navadensplet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182D7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lastRenderedPageBreak/>
        <w:t xml:space="preserve">Na sliki so štirje liki in merska enota T. </w:t>
      </w:r>
      <w:r w:rsidRPr="00182D7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 xml:space="preserve">a) Kolikšna je ploščina likov, če je merska enota T? </w:t>
      </w:r>
      <w:r w:rsidRPr="00182D7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b) Kolikšna je ploščina likov, če je merska enota kvadratek mreže?</w:t>
      </w:r>
    </w:p>
    <w:p w:rsidR="00EF7A50" w:rsidRPr="00EF7A50" w:rsidRDefault="00EF7A50" w:rsidP="00EF7A50">
      <w:pPr>
        <w:pStyle w:val="Navadensplet"/>
        <w:spacing w:before="200" w:beforeAutospacing="0" w:after="0" w:afterAutospacing="0" w:line="216" w:lineRule="auto"/>
        <w:rPr>
          <w:sz w:val="28"/>
          <w:szCs w:val="28"/>
        </w:rPr>
      </w:pPr>
    </w:p>
    <w:p w:rsidR="00B13DDE" w:rsidRDefault="00182D70" w:rsidP="00B13DDE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B808C93" wp14:editId="487A394C">
            <wp:extent cx="5760720" cy="2942590"/>
            <wp:effectExtent l="0" t="0" r="0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D70" w:rsidRDefault="00182D70" w:rsidP="00182D70">
      <w:pPr>
        <w:pStyle w:val="Brezrazmikov"/>
        <w:rPr>
          <w:sz w:val="24"/>
          <w:szCs w:val="24"/>
        </w:rPr>
      </w:pPr>
      <w:r w:rsidRPr="00182D70">
        <w:rPr>
          <w:sz w:val="24"/>
          <w:szCs w:val="24"/>
        </w:rPr>
        <w:t>1 – 2 T</w:t>
      </w:r>
      <w:r>
        <w:rPr>
          <w:sz w:val="24"/>
          <w:szCs w:val="24"/>
        </w:rPr>
        <w:t xml:space="preserve">             1 –</w:t>
      </w:r>
      <w:r w:rsidR="002A7D7F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K</w:t>
      </w:r>
    </w:p>
    <w:p w:rsidR="00182D70" w:rsidRDefault="00182D70" w:rsidP="00182D7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2 – 10 T           2 – 20 K</w:t>
      </w:r>
    </w:p>
    <w:p w:rsidR="00182D70" w:rsidRDefault="00182D70" w:rsidP="00182D7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3 – 2 T             3 – 4 K</w:t>
      </w:r>
    </w:p>
    <w:p w:rsidR="00182D70" w:rsidRDefault="00182D70" w:rsidP="00182D7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4 – 10 T           4 – 20 K</w:t>
      </w:r>
    </w:p>
    <w:p w:rsidR="00182D70" w:rsidRPr="00182D70" w:rsidRDefault="00182D70" w:rsidP="00182D70">
      <w:pPr>
        <w:pStyle w:val="Brezrazmikov"/>
        <w:rPr>
          <w:sz w:val="24"/>
          <w:szCs w:val="24"/>
        </w:rPr>
      </w:pPr>
    </w:p>
    <w:p w:rsidR="00B13DDE" w:rsidRPr="00182D70" w:rsidRDefault="00182D70" w:rsidP="00182D70">
      <w:pPr>
        <w:pStyle w:val="Navadensplet"/>
        <w:spacing w:before="200" w:beforeAutospacing="0" w:after="0" w:afterAutospacing="0" w:line="216" w:lineRule="auto"/>
        <w:rPr>
          <w:sz w:val="28"/>
          <w:szCs w:val="28"/>
        </w:rPr>
      </w:pPr>
      <w:r w:rsidRPr="00182D7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Kolikšna je ploščina likov, če je merska enota kvadratek mreže?</w:t>
      </w:r>
    </w:p>
    <w:p w:rsidR="00B13DDE" w:rsidRPr="00B13DDE" w:rsidRDefault="00182D70" w:rsidP="00B13DDE">
      <w:pPr>
        <w:rPr>
          <w:color w:val="00B05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D4FC91F" wp14:editId="6910C4FB">
            <wp:extent cx="5760720" cy="2633345"/>
            <wp:effectExtent l="0" t="0" r="0" b="0"/>
            <wp:docPr id="1025" name="Picture 1" descr="https://eucbeniki.sio.si/mat5/703/velikost_likov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https://eucbeniki.sio.si/mat5/703/velikost_likov.png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33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F7A50" w:rsidRDefault="00182D70" w:rsidP="00B13DDE">
      <w:pPr>
        <w:rPr>
          <w:sz w:val="24"/>
          <w:szCs w:val="24"/>
        </w:rPr>
      </w:pPr>
      <w:r w:rsidRPr="00182D70">
        <w:rPr>
          <w:sz w:val="24"/>
          <w:szCs w:val="24"/>
        </w:rPr>
        <w:t xml:space="preserve">A = </w:t>
      </w:r>
      <w:r>
        <w:rPr>
          <w:sz w:val="24"/>
          <w:szCs w:val="24"/>
        </w:rPr>
        <w:t xml:space="preserve">4 K                   B = 8 K                    C = 11 K                 Č = 8 K  </w:t>
      </w:r>
      <w:r w:rsidR="00EF7A50">
        <w:rPr>
          <w:sz w:val="24"/>
          <w:szCs w:val="24"/>
        </w:rPr>
        <w:t xml:space="preserve">                D = 10 </w:t>
      </w:r>
      <w:r>
        <w:rPr>
          <w:sz w:val="24"/>
          <w:szCs w:val="24"/>
        </w:rPr>
        <w:t xml:space="preserve">   </w:t>
      </w:r>
    </w:p>
    <w:p w:rsidR="00EF7A50" w:rsidRDefault="00EF7A50" w:rsidP="00B13DDE">
      <w:pPr>
        <w:rPr>
          <w:sz w:val="24"/>
          <w:szCs w:val="24"/>
        </w:rPr>
      </w:pPr>
    </w:p>
    <w:p w:rsidR="00EF7A50" w:rsidRDefault="00EF7A50" w:rsidP="00B13DDE">
      <w:pPr>
        <w:rPr>
          <w:sz w:val="24"/>
          <w:szCs w:val="24"/>
        </w:rPr>
      </w:pPr>
    </w:p>
    <w:p w:rsidR="00EF7A50" w:rsidRPr="002A7D7F" w:rsidRDefault="00EF7A50" w:rsidP="00B13DDE">
      <w:pPr>
        <w:rPr>
          <w:sz w:val="28"/>
          <w:szCs w:val="28"/>
        </w:rPr>
      </w:pPr>
      <w:r w:rsidRPr="002A7D7F">
        <w:rPr>
          <w:b/>
          <w:color w:val="00B050"/>
          <w:sz w:val="28"/>
          <w:szCs w:val="28"/>
        </w:rPr>
        <w:lastRenderedPageBreak/>
        <w:t xml:space="preserve">DRU: </w:t>
      </w:r>
      <w:r w:rsidRPr="002A7D7F">
        <w:rPr>
          <w:sz w:val="28"/>
          <w:szCs w:val="28"/>
        </w:rPr>
        <w:t xml:space="preserve">Naslov današnje teme je </w:t>
      </w:r>
      <w:r w:rsidRPr="002A7D7F">
        <w:rPr>
          <w:color w:val="C00000"/>
          <w:sz w:val="28"/>
          <w:szCs w:val="28"/>
        </w:rPr>
        <w:t>POVEZANI SMO Z VSEM SVETOM</w:t>
      </w:r>
      <w:r w:rsidRPr="002A7D7F">
        <w:rPr>
          <w:sz w:val="28"/>
          <w:szCs w:val="28"/>
        </w:rPr>
        <w:t>.</w:t>
      </w:r>
      <w:r w:rsidR="00182D70" w:rsidRPr="002A7D7F">
        <w:rPr>
          <w:sz w:val="28"/>
          <w:szCs w:val="28"/>
        </w:rPr>
        <w:t xml:space="preserve">  </w:t>
      </w:r>
    </w:p>
    <w:p w:rsidR="00736880" w:rsidRPr="002A7D7F" w:rsidRDefault="00EF7A50" w:rsidP="00B13DDE">
      <w:pPr>
        <w:rPr>
          <w:sz w:val="28"/>
          <w:szCs w:val="28"/>
        </w:rPr>
      </w:pPr>
      <w:r w:rsidRPr="002A7D7F">
        <w:rPr>
          <w:sz w:val="28"/>
          <w:szCs w:val="28"/>
        </w:rPr>
        <w:t xml:space="preserve">Res smo povezani. Ko </w:t>
      </w:r>
      <w:r w:rsidR="00533C7B" w:rsidRPr="002A7D7F">
        <w:rPr>
          <w:sz w:val="28"/>
          <w:szCs w:val="28"/>
        </w:rPr>
        <w:t>greš v trgovino in gledaš izdelke, živila ter njihovo poreklo, šele vidiš,</w:t>
      </w:r>
      <w:r w:rsidRPr="002A7D7F">
        <w:rPr>
          <w:sz w:val="28"/>
          <w:szCs w:val="28"/>
        </w:rPr>
        <w:t xml:space="preserve"> koliko stvari je UVOŽENIH iz </w:t>
      </w:r>
      <w:r w:rsidR="00182D70" w:rsidRPr="002A7D7F">
        <w:rPr>
          <w:sz w:val="28"/>
          <w:szCs w:val="28"/>
        </w:rPr>
        <w:t xml:space="preserve"> </w:t>
      </w:r>
      <w:r w:rsidRPr="002A7D7F">
        <w:rPr>
          <w:sz w:val="28"/>
          <w:szCs w:val="28"/>
        </w:rPr>
        <w:t xml:space="preserve">drugih držav. </w:t>
      </w:r>
      <w:r w:rsidR="00533C7B" w:rsidRPr="002A7D7F">
        <w:rPr>
          <w:sz w:val="28"/>
          <w:szCs w:val="28"/>
        </w:rPr>
        <w:t xml:space="preserve"> Izdelke lahko naročiš preko spletnih strani. Določene izdelke in kmetijske pridelke </w:t>
      </w:r>
      <w:r w:rsidRPr="002A7D7F">
        <w:rPr>
          <w:sz w:val="28"/>
          <w:szCs w:val="28"/>
        </w:rPr>
        <w:t xml:space="preserve">pa Slovenija IZVAŽA v druge države. </w:t>
      </w:r>
      <w:r w:rsidR="00533C7B" w:rsidRPr="002A7D7F">
        <w:rPr>
          <w:sz w:val="28"/>
          <w:szCs w:val="28"/>
        </w:rPr>
        <w:t xml:space="preserve">Doma lahko vprašaš starše, ki so zaposleni v industrijskih obratih in drugih dejavnostih, kam vse njihovo podjetje izvaža izdelke oz. pridelke. </w:t>
      </w:r>
    </w:p>
    <w:p w:rsidR="00736880" w:rsidRPr="002A7D7F" w:rsidRDefault="00736880" w:rsidP="00B13DDE">
      <w:pPr>
        <w:rPr>
          <w:color w:val="0070C0"/>
          <w:sz w:val="28"/>
          <w:szCs w:val="28"/>
        </w:rPr>
      </w:pPr>
      <w:r w:rsidRPr="002A7D7F">
        <w:rPr>
          <w:color w:val="0070C0"/>
          <w:sz w:val="28"/>
          <w:szCs w:val="28"/>
        </w:rPr>
        <w:t>Pozorno preberi vsebino zapisa v učbeniku na strani 116, 117, 118 – Povezani smo z vsem svetom.</w:t>
      </w:r>
    </w:p>
    <w:p w:rsidR="002A7D7F" w:rsidRDefault="00736880" w:rsidP="00B13DDE">
      <w:pPr>
        <w:rPr>
          <w:color w:val="0070C0"/>
          <w:sz w:val="28"/>
          <w:szCs w:val="28"/>
        </w:rPr>
      </w:pPr>
      <w:r w:rsidRPr="002A7D7F">
        <w:rPr>
          <w:color w:val="0070C0"/>
          <w:sz w:val="28"/>
          <w:szCs w:val="28"/>
        </w:rPr>
        <w:t xml:space="preserve">Reši učni </w:t>
      </w:r>
      <w:r w:rsidR="002A7D7F">
        <w:rPr>
          <w:color w:val="0070C0"/>
          <w:sz w:val="28"/>
          <w:szCs w:val="28"/>
        </w:rPr>
        <w:t xml:space="preserve">list. </w:t>
      </w:r>
    </w:p>
    <w:p w:rsidR="00E72646" w:rsidRDefault="002A7D7F" w:rsidP="00B13DDE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 rešitev pokukaj, ko naloge rešiš.</w:t>
      </w:r>
      <w:r w:rsidR="00182D70" w:rsidRPr="002A7D7F">
        <w:rPr>
          <w:color w:val="0070C0"/>
          <w:sz w:val="28"/>
          <w:szCs w:val="28"/>
        </w:rPr>
        <w:t xml:space="preserve">     </w:t>
      </w:r>
    </w:p>
    <w:p w:rsidR="00FC5993" w:rsidRDefault="00FC5993" w:rsidP="00B13DDE">
      <w:pPr>
        <w:rPr>
          <w:color w:val="0070C0"/>
          <w:sz w:val="28"/>
          <w:szCs w:val="28"/>
        </w:rPr>
      </w:pPr>
    </w:p>
    <w:p w:rsidR="00DE1C29" w:rsidRPr="00DE1C29" w:rsidRDefault="00DE1C29" w:rsidP="00DE1C29">
      <w:pPr>
        <w:pStyle w:val="Brezrazmikov"/>
        <w:rPr>
          <w:sz w:val="28"/>
          <w:szCs w:val="28"/>
        </w:rPr>
      </w:pPr>
      <w:r w:rsidRPr="003F32A2">
        <w:rPr>
          <w:b/>
          <w:color w:val="00B050"/>
          <w:sz w:val="28"/>
          <w:szCs w:val="28"/>
        </w:rPr>
        <w:t>ŠPO:</w:t>
      </w:r>
      <w:r>
        <w:rPr>
          <w:b/>
          <w:color w:val="00B050"/>
          <w:sz w:val="28"/>
          <w:szCs w:val="28"/>
        </w:rPr>
        <w:t xml:space="preserve"> </w:t>
      </w:r>
      <w:r w:rsidRPr="00DE1C29">
        <w:rPr>
          <w:sz w:val="28"/>
          <w:szCs w:val="28"/>
        </w:rPr>
        <w:t xml:space="preserve">Šport bo danes lahko potekal v tvoji sobi, na hodniku, v dnevni sobi. Sam izberi primeren prostor. Sledi navodilom na posnetku. Glasba ti bo popestrila športno dogajanje. </w:t>
      </w:r>
    </w:p>
    <w:p w:rsidR="00DE1C29" w:rsidRPr="00DE1C29" w:rsidRDefault="00DE1C29" w:rsidP="00B13DDE">
      <w:pPr>
        <w:rPr>
          <w:color w:val="0070C0"/>
          <w:sz w:val="28"/>
          <w:szCs w:val="28"/>
        </w:rPr>
      </w:pPr>
    </w:p>
    <w:p w:rsidR="00E72646" w:rsidRPr="00DE1C29" w:rsidRDefault="00DE1C29" w:rsidP="00B13DDE">
      <w:pPr>
        <w:rPr>
          <w:color w:val="0070C0"/>
          <w:sz w:val="28"/>
          <w:szCs w:val="28"/>
        </w:rPr>
      </w:pPr>
      <w:r w:rsidRPr="00DE1C29">
        <w:rPr>
          <w:sz w:val="28"/>
          <w:szCs w:val="28"/>
        </w:rPr>
        <w:t xml:space="preserve">Povezava :          </w:t>
      </w:r>
      <w:hyperlink r:id="rId7" w:history="1">
        <w:r w:rsidR="00FC5993" w:rsidRPr="00DE1C29">
          <w:rPr>
            <w:rStyle w:val="Hiperpovezava"/>
            <w:sz w:val="28"/>
            <w:szCs w:val="28"/>
          </w:rPr>
          <w:t>https://www.youtube.com/watch</w:t>
        </w:r>
        <w:r w:rsidR="00FC5993" w:rsidRPr="00DE1C29">
          <w:rPr>
            <w:rStyle w:val="Hiperpovezava"/>
            <w:sz w:val="28"/>
            <w:szCs w:val="28"/>
          </w:rPr>
          <w:t>?</w:t>
        </w:r>
        <w:r w:rsidR="00FC5993" w:rsidRPr="00DE1C29">
          <w:rPr>
            <w:rStyle w:val="Hiperpovezava"/>
            <w:sz w:val="28"/>
            <w:szCs w:val="28"/>
          </w:rPr>
          <w:t>v=tOwjMuJLvts</w:t>
        </w:r>
      </w:hyperlink>
    </w:p>
    <w:p w:rsidR="00FC5993" w:rsidRDefault="00FC5993" w:rsidP="00B13DDE">
      <w:pPr>
        <w:rPr>
          <w:color w:val="0070C0"/>
          <w:sz w:val="28"/>
          <w:szCs w:val="28"/>
        </w:rPr>
      </w:pPr>
    </w:p>
    <w:p w:rsidR="00E72646" w:rsidRDefault="00E72646" w:rsidP="00B13DDE">
      <w:pPr>
        <w:rPr>
          <w:color w:val="0070C0"/>
          <w:sz w:val="28"/>
          <w:szCs w:val="28"/>
        </w:rPr>
      </w:pPr>
    </w:p>
    <w:p w:rsidR="00E72646" w:rsidRPr="00E72646" w:rsidRDefault="00E72646" w:rsidP="00E72646">
      <w:pPr>
        <w:rPr>
          <w:b/>
          <w:color w:val="00B050"/>
          <w:sz w:val="28"/>
          <w:szCs w:val="28"/>
        </w:rPr>
      </w:pPr>
      <w:r w:rsidRPr="00E72646">
        <w:rPr>
          <w:b/>
          <w:color w:val="00B050"/>
          <w:sz w:val="28"/>
          <w:szCs w:val="28"/>
        </w:rPr>
        <w:t>REŠITEV:</w:t>
      </w:r>
      <w:r w:rsidR="005A1F0F">
        <w:rPr>
          <w:b/>
          <w:color w:val="00B050"/>
          <w:sz w:val="28"/>
          <w:szCs w:val="28"/>
        </w:rPr>
        <w:t xml:space="preserve"> DRUŽBA</w:t>
      </w:r>
    </w:p>
    <w:p w:rsidR="00E72646" w:rsidRPr="00DE1C29" w:rsidRDefault="00E72646" w:rsidP="00DE1C29">
      <w:pPr>
        <w:jc w:val="center"/>
        <w:rPr>
          <w:color w:val="00B050"/>
          <w:sz w:val="36"/>
          <w:szCs w:val="36"/>
        </w:rPr>
      </w:pPr>
      <w:r w:rsidRPr="00DE1C29">
        <w:rPr>
          <w:color w:val="00B050"/>
          <w:sz w:val="36"/>
          <w:szCs w:val="36"/>
        </w:rPr>
        <w:t>POVEZANI SMO Z VSEM SVETOM</w:t>
      </w:r>
    </w:p>
    <w:p w:rsidR="00E72646" w:rsidRDefault="00E72646" w:rsidP="00E72646">
      <w:pPr>
        <w:rPr>
          <w:sz w:val="28"/>
          <w:szCs w:val="28"/>
        </w:rPr>
      </w:pPr>
      <w:r w:rsidRPr="00E767AD">
        <w:rPr>
          <w:sz w:val="28"/>
          <w:szCs w:val="28"/>
        </w:rPr>
        <w:t>Stvari, ki jih uporabljamo, in hrana, ki jo uživamo, pogosto naredijo dolgo pot, preden pridejo do nas.</w:t>
      </w:r>
    </w:p>
    <w:p w:rsidR="00E72646" w:rsidRDefault="00E72646" w:rsidP="00E72646">
      <w:pPr>
        <w:rPr>
          <w:sz w:val="28"/>
          <w:szCs w:val="28"/>
        </w:rPr>
      </w:pPr>
      <w:r>
        <w:rPr>
          <w:sz w:val="28"/>
          <w:szCs w:val="28"/>
        </w:rPr>
        <w:t>Izberi si eno stvar, ki jo vsakodnevno uporabljaš, in eno kupljeno živilo.</w:t>
      </w:r>
    </w:p>
    <w:p w:rsidR="00E72646" w:rsidRPr="00DE1C29" w:rsidRDefault="00DE1C29" w:rsidP="00DE1C29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E72646" w:rsidRPr="00DE1C29">
        <w:rPr>
          <w:sz w:val="28"/>
          <w:szCs w:val="28"/>
        </w:rPr>
        <w:t>Poišči podatek, kje sta bila narejena oz. pridelana.</w:t>
      </w:r>
    </w:p>
    <w:p w:rsidR="00E72646" w:rsidRPr="00E767AD" w:rsidRDefault="00E72646" w:rsidP="00E72646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994"/>
        <w:gridCol w:w="4348"/>
      </w:tblGrid>
      <w:tr w:rsidR="00E72646" w:rsidTr="00742688">
        <w:tc>
          <w:tcPr>
            <w:tcW w:w="5228" w:type="dxa"/>
          </w:tcPr>
          <w:p w:rsidR="00E72646" w:rsidRPr="005A1F0F" w:rsidRDefault="00E72646" w:rsidP="00742688">
            <w:pPr>
              <w:pStyle w:val="Odstavekseznama"/>
              <w:ind w:left="0"/>
              <w:rPr>
                <w:color w:val="0070C0"/>
              </w:rPr>
            </w:pPr>
            <w:r w:rsidRPr="00E767AD">
              <w:rPr>
                <w:color w:val="00B050"/>
              </w:rPr>
              <w:t>STVAR</w:t>
            </w:r>
            <w:r w:rsidRPr="005A1F0F">
              <w:rPr>
                <w:color w:val="0070C0"/>
              </w:rPr>
              <w:t>:</w:t>
            </w:r>
            <w:r w:rsidR="00DE1C29" w:rsidRPr="005A1F0F">
              <w:rPr>
                <w:color w:val="0070C0"/>
              </w:rPr>
              <w:t xml:space="preserve"> tipkovnica</w:t>
            </w:r>
          </w:p>
          <w:p w:rsidR="00E72646" w:rsidRPr="00E767AD" w:rsidRDefault="00E72646" w:rsidP="00742688">
            <w:pPr>
              <w:pStyle w:val="Odstavekseznama"/>
              <w:ind w:left="0"/>
              <w:rPr>
                <w:color w:val="00B050"/>
              </w:rPr>
            </w:pPr>
          </w:p>
        </w:tc>
        <w:tc>
          <w:tcPr>
            <w:tcW w:w="5228" w:type="dxa"/>
          </w:tcPr>
          <w:p w:rsidR="00E72646" w:rsidRPr="00E767AD" w:rsidRDefault="00E72646" w:rsidP="00742688">
            <w:pPr>
              <w:pStyle w:val="Odstavekseznama"/>
              <w:ind w:left="0"/>
              <w:rPr>
                <w:color w:val="00B050"/>
              </w:rPr>
            </w:pPr>
            <w:r w:rsidRPr="00E767AD">
              <w:rPr>
                <w:color w:val="00B050"/>
              </w:rPr>
              <w:t>IZDELANA:</w:t>
            </w:r>
            <w:r w:rsidR="00DE1C29">
              <w:rPr>
                <w:color w:val="00B050"/>
              </w:rPr>
              <w:t xml:space="preserve"> </w:t>
            </w:r>
            <w:r w:rsidR="00DE1C29" w:rsidRPr="005A1F0F">
              <w:rPr>
                <w:color w:val="0070C0"/>
              </w:rPr>
              <w:t>Kitajska</w:t>
            </w:r>
          </w:p>
        </w:tc>
      </w:tr>
      <w:tr w:rsidR="00E72646" w:rsidTr="00742688">
        <w:tc>
          <w:tcPr>
            <w:tcW w:w="5228" w:type="dxa"/>
          </w:tcPr>
          <w:p w:rsidR="00E72646" w:rsidRPr="00DE1C29" w:rsidRDefault="00E72646" w:rsidP="00742688">
            <w:pPr>
              <w:pStyle w:val="Odstavekseznama"/>
              <w:ind w:left="0"/>
              <w:rPr>
                <w:color w:val="0070C0"/>
              </w:rPr>
            </w:pPr>
            <w:r w:rsidRPr="00E767AD">
              <w:rPr>
                <w:color w:val="00B050"/>
              </w:rPr>
              <w:t>ŽIVILO:</w:t>
            </w:r>
            <w:r w:rsidR="00DE1C29">
              <w:rPr>
                <w:color w:val="00B050"/>
              </w:rPr>
              <w:t xml:space="preserve"> </w:t>
            </w:r>
            <w:proofErr w:type="spellStart"/>
            <w:r w:rsidR="00DE1C29" w:rsidRPr="00DE1C29">
              <w:rPr>
                <w:color w:val="0070C0"/>
              </w:rPr>
              <w:t>Liebnitz</w:t>
            </w:r>
            <w:proofErr w:type="spellEnd"/>
            <w:r w:rsidR="00DE1C29" w:rsidRPr="00DE1C29">
              <w:rPr>
                <w:color w:val="0070C0"/>
              </w:rPr>
              <w:t xml:space="preserve"> </w:t>
            </w:r>
            <w:proofErr w:type="spellStart"/>
            <w:r w:rsidR="00DE1C29" w:rsidRPr="00DE1C29">
              <w:rPr>
                <w:color w:val="0070C0"/>
              </w:rPr>
              <w:t>minis</w:t>
            </w:r>
            <w:proofErr w:type="spellEnd"/>
            <w:r w:rsidR="00DE1C29" w:rsidRPr="00DE1C29">
              <w:rPr>
                <w:color w:val="0070C0"/>
              </w:rPr>
              <w:t xml:space="preserve"> </w:t>
            </w:r>
            <w:proofErr w:type="spellStart"/>
            <w:r w:rsidR="00DE1C29" w:rsidRPr="00DE1C29">
              <w:rPr>
                <w:color w:val="0070C0"/>
              </w:rPr>
              <w:t>choco</w:t>
            </w:r>
            <w:proofErr w:type="spellEnd"/>
          </w:p>
          <w:p w:rsidR="00E72646" w:rsidRPr="00E767AD" w:rsidRDefault="00E72646" w:rsidP="00742688">
            <w:pPr>
              <w:pStyle w:val="Odstavekseznama"/>
              <w:ind w:left="0"/>
              <w:rPr>
                <w:color w:val="00B050"/>
              </w:rPr>
            </w:pPr>
          </w:p>
        </w:tc>
        <w:tc>
          <w:tcPr>
            <w:tcW w:w="5228" w:type="dxa"/>
          </w:tcPr>
          <w:p w:rsidR="00E72646" w:rsidRPr="00E767AD" w:rsidRDefault="00E72646" w:rsidP="00742688">
            <w:pPr>
              <w:pStyle w:val="Odstavekseznama"/>
              <w:ind w:left="0"/>
              <w:rPr>
                <w:color w:val="00B050"/>
              </w:rPr>
            </w:pPr>
            <w:r w:rsidRPr="00E767AD">
              <w:rPr>
                <w:color w:val="00B050"/>
              </w:rPr>
              <w:t>IZDELANO/PRIDELANO:</w:t>
            </w:r>
            <w:r w:rsidR="00DE1C29">
              <w:rPr>
                <w:color w:val="00B050"/>
              </w:rPr>
              <w:t xml:space="preserve"> </w:t>
            </w:r>
            <w:r w:rsidR="00DE1C29" w:rsidRPr="00DE1C29">
              <w:rPr>
                <w:color w:val="0070C0"/>
              </w:rPr>
              <w:t>Nemčija</w:t>
            </w:r>
          </w:p>
        </w:tc>
      </w:tr>
    </w:tbl>
    <w:p w:rsidR="00E72646" w:rsidRDefault="00E72646" w:rsidP="00E72646">
      <w:pPr>
        <w:pStyle w:val="Odstavekseznama"/>
        <w:rPr>
          <w:sz w:val="28"/>
          <w:szCs w:val="28"/>
        </w:rPr>
      </w:pPr>
    </w:p>
    <w:p w:rsidR="00E72646" w:rsidRPr="00DE1C29" w:rsidRDefault="00DE1C29" w:rsidP="00DE1C29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E72646" w:rsidRPr="00DE1C29">
        <w:rPr>
          <w:sz w:val="28"/>
          <w:szCs w:val="28"/>
        </w:rPr>
        <w:t>Na zemljevidu sveta poišči državi, iz katerih prihajata stvari, ki si ju navedel.</w:t>
      </w:r>
    </w:p>
    <w:p w:rsidR="00E72646" w:rsidRDefault="00DE1C29" w:rsidP="00DE1C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c) </w:t>
      </w:r>
      <w:r w:rsidR="00E72646" w:rsidRPr="00DE1C29">
        <w:rPr>
          <w:sz w:val="28"/>
          <w:szCs w:val="28"/>
        </w:rPr>
        <w:t>S pomočjo merila izračunaj, kolikšno pot sta pr</w:t>
      </w:r>
      <w:r>
        <w:rPr>
          <w:sz w:val="28"/>
          <w:szCs w:val="28"/>
        </w:rPr>
        <w:t xml:space="preserve">epotovali, preden sta prišli do </w:t>
      </w:r>
      <w:r w:rsidR="00E72646" w:rsidRPr="00DE1C29">
        <w:rPr>
          <w:sz w:val="28"/>
          <w:szCs w:val="28"/>
        </w:rPr>
        <w:t>nas.</w:t>
      </w:r>
    </w:p>
    <w:p w:rsidR="00DE1C29" w:rsidRDefault="00DE1C29" w:rsidP="00DE1C29">
      <w:pPr>
        <w:rPr>
          <w:color w:val="0070C0"/>
          <w:sz w:val="28"/>
          <w:szCs w:val="28"/>
        </w:rPr>
      </w:pPr>
      <w:r w:rsidRPr="00DE1C29">
        <w:rPr>
          <w:color w:val="0070C0"/>
          <w:sz w:val="28"/>
          <w:szCs w:val="28"/>
        </w:rPr>
        <w:t>Slovenija (Ljubljana) – Kitajska (Peking) = 9 785 km</w:t>
      </w:r>
    </w:p>
    <w:p w:rsidR="00E72646" w:rsidRDefault="00DE1C29" w:rsidP="00DE1C29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Slovenija (Ljubljana) – Nemčija (Berlin) = 993 km</w:t>
      </w:r>
    </w:p>
    <w:p w:rsidR="00DE1C29" w:rsidRPr="00DE1C29" w:rsidRDefault="00DE1C29" w:rsidP="00DE1C29">
      <w:pPr>
        <w:rPr>
          <w:color w:val="0070C0"/>
          <w:sz w:val="28"/>
          <w:szCs w:val="28"/>
        </w:rPr>
      </w:pPr>
    </w:p>
    <w:p w:rsidR="00DE1C29" w:rsidRDefault="00DE1C29" w:rsidP="00DE1C29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E72646" w:rsidRPr="00DE1C29">
        <w:rPr>
          <w:sz w:val="28"/>
          <w:szCs w:val="28"/>
        </w:rPr>
        <w:t xml:space="preserve">Zakaj pridelke, </w:t>
      </w:r>
      <w:r w:rsidR="005A1F0F">
        <w:rPr>
          <w:sz w:val="28"/>
          <w:szCs w:val="28"/>
        </w:rPr>
        <w:t>izdelke uvažamo iz drugih držav?</w:t>
      </w:r>
    </w:p>
    <w:p w:rsidR="00DE1C29" w:rsidRPr="005A1F0F" w:rsidRDefault="005A1F0F" w:rsidP="00DE1C29">
      <w:pPr>
        <w:rPr>
          <w:color w:val="0070C0"/>
          <w:sz w:val="28"/>
          <w:szCs w:val="28"/>
        </w:rPr>
      </w:pPr>
      <w:r w:rsidRPr="005A1F0F">
        <w:rPr>
          <w:color w:val="0070C0"/>
          <w:sz w:val="28"/>
          <w:szCs w:val="28"/>
        </w:rPr>
        <w:t>- k</w:t>
      </w:r>
      <w:r w:rsidR="00DE1C29" w:rsidRPr="005A1F0F">
        <w:rPr>
          <w:color w:val="0070C0"/>
          <w:sz w:val="28"/>
          <w:szCs w:val="28"/>
        </w:rPr>
        <w:t>er pri nas tega nimamo</w:t>
      </w:r>
    </w:p>
    <w:p w:rsidR="00E72646" w:rsidRPr="005A1F0F" w:rsidRDefault="00DE1C29" w:rsidP="00DE1C29">
      <w:pPr>
        <w:rPr>
          <w:color w:val="0070C0"/>
          <w:sz w:val="28"/>
          <w:szCs w:val="28"/>
        </w:rPr>
      </w:pPr>
      <w:r w:rsidRPr="005A1F0F">
        <w:rPr>
          <w:color w:val="0070C0"/>
          <w:sz w:val="28"/>
          <w:szCs w:val="28"/>
        </w:rPr>
        <w:t xml:space="preserve">- </w:t>
      </w:r>
      <w:r w:rsidR="005A1F0F" w:rsidRPr="005A1F0F">
        <w:rPr>
          <w:color w:val="0070C0"/>
          <w:sz w:val="28"/>
          <w:szCs w:val="28"/>
        </w:rPr>
        <w:t>ker je enaka stvar iz druge države cenejša</w:t>
      </w:r>
      <w:r w:rsidR="00E72646" w:rsidRPr="005A1F0F">
        <w:rPr>
          <w:color w:val="0070C0"/>
          <w:sz w:val="28"/>
          <w:szCs w:val="28"/>
        </w:rPr>
        <w:t xml:space="preserve"> </w:t>
      </w:r>
    </w:p>
    <w:p w:rsidR="00E72646" w:rsidRDefault="00E72646" w:rsidP="00E72646">
      <w:pPr>
        <w:pStyle w:val="Odstavekseznama"/>
        <w:rPr>
          <w:sz w:val="28"/>
          <w:szCs w:val="28"/>
        </w:rPr>
      </w:pPr>
    </w:p>
    <w:p w:rsidR="00E72646" w:rsidRDefault="00E72646" w:rsidP="005A1F0F">
      <w:pPr>
        <w:rPr>
          <w:sz w:val="28"/>
          <w:szCs w:val="28"/>
        </w:rPr>
      </w:pPr>
      <w:r w:rsidRPr="005A1F0F">
        <w:rPr>
          <w:sz w:val="28"/>
          <w:szCs w:val="28"/>
        </w:rPr>
        <w:t>V zvezek prepiši zapis iz modrega okvirčka na strani 118.</w:t>
      </w:r>
    </w:p>
    <w:p w:rsidR="005A1F0F" w:rsidRPr="005A1F0F" w:rsidRDefault="005A1F0F" w:rsidP="005A1F0F">
      <w:pPr>
        <w:rPr>
          <w:color w:val="0070C0"/>
          <w:sz w:val="28"/>
          <w:szCs w:val="28"/>
        </w:rPr>
      </w:pPr>
      <w:r w:rsidRPr="005A1F0F">
        <w:rPr>
          <w:color w:val="0070C0"/>
          <w:sz w:val="28"/>
          <w:szCs w:val="28"/>
        </w:rPr>
        <w:t>Življenje prebivalcev Slovenije je povezano…</w:t>
      </w:r>
    </w:p>
    <w:p w:rsidR="00E72646" w:rsidRDefault="00E72646" w:rsidP="00E72646">
      <w:pPr>
        <w:jc w:val="center"/>
      </w:pPr>
    </w:p>
    <w:p w:rsidR="00E72646" w:rsidRPr="00523133" w:rsidRDefault="00E72646" w:rsidP="00E72646">
      <w:pPr>
        <w:rPr>
          <w:sz w:val="28"/>
          <w:szCs w:val="28"/>
        </w:rPr>
      </w:pPr>
    </w:p>
    <w:p w:rsidR="00B13DDE" w:rsidRPr="002A7D7F" w:rsidRDefault="00182D70" w:rsidP="00B13DDE">
      <w:pPr>
        <w:rPr>
          <w:color w:val="0070C0"/>
          <w:sz w:val="28"/>
          <w:szCs w:val="28"/>
        </w:rPr>
      </w:pPr>
      <w:r w:rsidRPr="002A7D7F">
        <w:rPr>
          <w:color w:val="0070C0"/>
          <w:sz w:val="28"/>
          <w:szCs w:val="28"/>
        </w:rPr>
        <w:t xml:space="preserve">                           </w:t>
      </w:r>
    </w:p>
    <w:p w:rsidR="005D6FDE" w:rsidRPr="002A7D7F" w:rsidRDefault="005D6FDE" w:rsidP="005D6FDE">
      <w:pPr>
        <w:rPr>
          <w:sz w:val="28"/>
          <w:szCs w:val="28"/>
        </w:rPr>
      </w:pPr>
    </w:p>
    <w:sectPr w:rsidR="005D6FDE" w:rsidRPr="002A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960"/>
    <w:multiLevelType w:val="hybridMultilevel"/>
    <w:tmpl w:val="B33ECA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D7339"/>
    <w:multiLevelType w:val="hybridMultilevel"/>
    <w:tmpl w:val="28349B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7991"/>
    <w:multiLevelType w:val="hybridMultilevel"/>
    <w:tmpl w:val="29D420CC"/>
    <w:lvl w:ilvl="0" w:tplc="0424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2A79"/>
    <w:multiLevelType w:val="hybridMultilevel"/>
    <w:tmpl w:val="692A02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DE"/>
    <w:rsid w:val="00077D40"/>
    <w:rsid w:val="00090220"/>
    <w:rsid w:val="00182D70"/>
    <w:rsid w:val="002A7D7F"/>
    <w:rsid w:val="002F2707"/>
    <w:rsid w:val="003620E7"/>
    <w:rsid w:val="004B1FF6"/>
    <w:rsid w:val="00533C7B"/>
    <w:rsid w:val="005A1F0F"/>
    <w:rsid w:val="005D6FDE"/>
    <w:rsid w:val="00736880"/>
    <w:rsid w:val="008A36F1"/>
    <w:rsid w:val="008D47B1"/>
    <w:rsid w:val="00934AA5"/>
    <w:rsid w:val="009B3A34"/>
    <w:rsid w:val="00B13DDE"/>
    <w:rsid w:val="00DE1C29"/>
    <w:rsid w:val="00E72646"/>
    <w:rsid w:val="00EF7A50"/>
    <w:rsid w:val="00F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2383"/>
  <w15:chartTrackingRefBased/>
  <w15:docId w15:val="{C6C43A08-FD60-460E-9D45-2145ED09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6FDE"/>
    <w:pPr>
      <w:ind w:left="720"/>
      <w:contextualSpacing/>
    </w:pPr>
  </w:style>
  <w:style w:type="paragraph" w:styleId="Brezrazmikov">
    <w:name w:val="No Spacing"/>
    <w:uiPriority w:val="1"/>
    <w:qFormat/>
    <w:rsid w:val="00090220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18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7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C599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1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OwjMuJLv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2020-05-05T14:06:00Z</dcterms:created>
  <dcterms:modified xsi:type="dcterms:W3CDTF">2020-05-05T14:06:00Z</dcterms:modified>
</cp:coreProperties>
</file>