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DA" w:rsidRDefault="00203BA4" w:rsidP="00203BA4">
      <w:pPr>
        <w:jc w:val="center"/>
        <w:rPr>
          <w:b/>
          <w:color w:val="C00000"/>
          <w:sz w:val="28"/>
          <w:szCs w:val="28"/>
        </w:rPr>
      </w:pPr>
      <w:r w:rsidRPr="00203BA4">
        <w:rPr>
          <w:b/>
          <w:color w:val="C00000"/>
          <w:sz w:val="28"/>
          <w:szCs w:val="28"/>
        </w:rPr>
        <w:t>OKO</w:t>
      </w:r>
      <w:r>
        <w:rPr>
          <w:b/>
          <w:color w:val="C00000"/>
          <w:sz w:val="28"/>
          <w:szCs w:val="28"/>
        </w:rPr>
        <w:t xml:space="preserve"> – ČUTILO ZA VID</w:t>
      </w:r>
    </w:p>
    <w:p w:rsidR="00203BA4" w:rsidRDefault="00203BA4" w:rsidP="00203BA4">
      <w:pPr>
        <w:rPr>
          <w:color w:val="C00000"/>
          <w:sz w:val="28"/>
          <w:szCs w:val="28"/>
        </w:rPr>
      </w:pPr>
      <w:r w:rsidRPr="00203BA4">
        <w:rPr>
          <w:sz w:val="28"/>
          <w:szCs w:val="28"/>
        </w:rPr>
        <w:t>Oko leži v očesni votlini. Je čutilo za</w:t>
      </w:r>
      <w:r>
        <w:rPr>
          <w:color w:val="C00000"/>
          <w:sz w:val="28"/>
          <w:szCs w:val="28"/>
        </w:rPr>
        <w:t xml:space="preserve"> vid.</w:t>
      </w:r>
    </w:p>
    <w:p w:rsidR="00203BA4" w:rsidRPr="00203BA4" w:rsidRDefault="00203BA4" w:rsidP="00203BA4">
      <w:pPr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03BA4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115B1CB" wp14:editId="78529F1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28800" cy="1371600"/>
            <wp:effectExtent l="0" t="0" r="0" b="0"/>
            <wp:wrapSquare wrapText="bothSides"/>
            <wp:docPr id="1" name="Slika 1" descr="Oko in 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o in v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</w:t>
      </w:r>
      <w:r w:rsidRPr="00203BA4"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brvi, veke in trepalnice 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varujejo oko pred tujki, poškodbami.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Š</w:t>
      </w:r>
      <w:r w:rsidRPr="00203BA4"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arenica 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je obarvani del očesa. (ima modre, rjave, sive oči.)</w:t>
      </w:r>
    </w:p>
    <w:p w:rsidR="00203BA4" w:rsidRPr="00203BA4" w:rsidRDefault="00203BA4" w:rsidP="00203BA4">
      <w:pPr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</w:t>
      </w:r>
      <w:r w:rsidRPr="00203BA4"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eločnica 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je bele barve.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Sredi šarenice je odprtina, ki jo vidimo kot temen krog. To je </w:t>
      </w:r>
      <w:r w:rsidRPr="00203BA4"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zenica</w:t>
      </w:r>
      <w:r w:rsidRPr="00203BA4">
        <w:rPr>
          <w:rFonts w:eastAsiaTheme="majorEastAsia" w:cstheme="minorHAnsi"/>
          <w:color w:val="92D05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Pr="00203BA4">
        <w:rPr>
          <w:rFonts w:eastAsiaTheme="majorEastAsia" w:cstheme="minorHAnsi"/>
          <w:color w:val="92D05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Tam svetloba vstopa v oko. Kadar je </w:t>
      </w:r>
      <w:r w:rsidRPr="00203BA4">
        <w:rPr>
          <w:rFonts w:eastAsiaTheme="majorEastAsia" w:cstheme="minorHAnsi"/>
          <w:color w:val="C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temno, se zenica razširi</w:t>
      </w:r>
      <w:r w:rsidRPr="00203BA4">
        <w:rPr>
          <w:rFonts w:eastAsiaTheme="majorEastAsia" w:cstheme="minorHAnsi"/>
          <w:color w:val="7030A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da lahko v oko vstopi čim več svetlobe.</w:t>
      </w:r>
      <w:r w:rsidRPr="00203BA4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Kadar je </w:t>
      </w:r>
      <w:r w:rsidRPr="00203BA4">
        <w:rPr>
          <w:rFonts w:asciiTheme="majorHAnsi" w:eastAsiaTheme="majorEastAsia" w:hAnsi="Trebuchet MS" w:cstheme="majorBidi"/>
          <w:color w:val="C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zelo svetlo, se zenica zo</w:t>
      </w:r>
      <w:r w:rsidRPr="00203BA4">
        <w:rPr>
          <w:rFonts w:asciiTheme="majorHAnsi" w:eastAsiaTheme="majorEastAsia" w:hAnsi="Trebuchet MS" w:cstheme="majorBidi"/>
          <w:color w:val="C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ž</w:t>
      </w:r>
      <w:r w:rsidRPr="00203BA4">
        <w:rPr>
          <w:rFonts w:asciiTheme="majorHAnsi" w:eastAsiaTheme="majorEastAsia" w:hAnsi="Trebuchet MS" w:cstheme="majorBidi"/>
          <w:color w:val="C0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Pr="00203BA4">
        <w:rPr>
          <w:rFonts w:asciiTheme="majorHAnsi" w:eastAsiaTheme="majorEastAsia" w:hAnsi="Trebuchet MS" w:cstheme="majorBidi"/>
          <w:color w:val="7030A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saj premo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 svetloba lahko po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š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koduje notranjost o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</w:t>
      </w:r>
      <w:r w:rsidRPr="00203BA4">
        <w:rPr>
          <w:rFonts w:asciiTheme="majorHAnsi" w:eastAsiaTheme="majorEastAsia" w:hAnsi="Trebuchet MS" w:cstheme="majorBid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esa.</w:t>
      </w:r>
    </w:p>
    <w:p w:rsidR="00203BA4" w:rsidRPr="00D262FD" w:rsidRDefault="00203BA4" w:rsidP="00203BA4">
      <w:pPr>
        <w:pStyle w:val="Brezrazmikov"/>
        <w:rPr>
          <w:sz w:val="28"/>
          <w:szCs w:val="28"/>
        </w:rPr>
      </w:pPr>
      <w:r w:rsidRPr="00203BA4">
        <w:rPr>
          <w:color w:val="9B1187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 čim si poškodujemo oči?</w:t>
      </w:r>
      <w:r w:rsidRPr="00203BA4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="00D262FD"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p</w:t>
      </w:r>
      <w:r w:rsidR="00D262FD" w:rsidRPr="00D262FD">
        <w:rPr>
          <w:sz w:val="28"/>
          <w:szCs w:val="28"/>
        </w:rPr>
        <w:t>remočna ali preslaba svetloba</w:t>
      </w:r>
      <w:r w:rsidR="00D262FD" w:rsidRPr="00D262FD">
        <w:rPr>
          <w:sz w:val="28"/>
          <w:szCs w:val="28"/>
        </w:rPr>
        <w:br/>
      </w:r>
      <w:r w:rsidR="00D262FD">
        <w:rPr>
          <w:sz w:val="28"/>
          <w:szCs w:val="28"/>
        </w:rPr>
        <w:t xml:space="preserve">- </w:t>
      </w:r>
      <w:r w:rsidR="00D262FD" w:rsidRPr="00D262FD">
        <w:rPr>
          <w:sz w:val="28"/>
          <w:szCs w:val="28"/>
        </w:rPr>
        <w:t>smeti (prah, žaganje, opilki)</w:t>
      </w:r>
      <w:r w:rsidR="00D262FD" w:rsidRPr="00D262FD">
        <w:rPr>
          <w:sz w:val="28"/>
          <w:szCs w:val="28"/>
        </w:rPr>
        <w:br/>
      </w:r>
      <w:r w:rsidR="00D262FD"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ostri predmeti: škar</w:t>
      </w:r>
      <w:r w:rsidR="00D262FD" w:rsidRPr="00D262FD">
        <w:rPr>
          <w:sz w:val="28"/>
          <w:szCs w:val="28"/>
        </w:rPr>
        <w:t>je, nož, frača, lok, pletilka</w:t>
      </w:r>
      <w:r w:rsidR="00D262FD" w:rsidRPr="00D262FD">
        <w:rPr>
          <w:sz w:val="28"/>
          <w:szCs w:val="28"/>
        </w:rPr>
        <w:br/>
      </w:r>
      <w:r w:rsidR="00D262FD">
        <w:rPr>
          <w:sz w:val="28"/>
          <w:szCs w:val="28"/>
        </w:rPr>
        <w:t xml:space="preserve">- </w:t>
      </w:r>
      <w:r w:rsidR="00D262FD" w:rsidRPr="00D262FD">
        <w:rPr>
          <w:sz w:val="28"/>
          <w:szCs w:val="28"/>
        </w:rPr>
        <w:t>kisline</w:t>
      </w:r>
      <w:r w:rsidR="00D262FD" w:rsidRPr="00D262FD">
        <w:rPr>
          <w:sz w:val="28"/>
          <w:szCs w:val="28"/>
        </w:rPr>
        <w:br/>
      </w:r>
      <w:r w:rsidR="00D262FD"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petarde</w:t>
      </w:r>
    </w:p>
    <w:p w:rsidR="00203BA4" w:rsidRDefault="00203BA4" w:rsidP="00203BA4">
      <w:pPr>
        <w:pStyle w:val="Brezrazmikov"/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03BA4" w:rsidRPr="00203BA4" w:rsidRDefault="00D262FD" w:rsidP="00203BA4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</w:t>
      </w:r>
      <w:r w:rsidRPr="00203BA4">
        <w:rPr>
          <w:rFonts w:asciiTheme="minorHAnsi" w:eastAsiaTheme="minorEastAsia" w:hAnsiTheme="minorHAnsi" w:cstheme="minorHAnsi"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ako skrbimo za oči?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ne gledamo v sonce</w:t>
      </w:r>
    </w:p>
    <w:p w:rsidR="00203BA4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pazimo na primerno razdaljo (zvezek, knjiga – oči) pri branju in pisanju</w:t>
      </w:r>
    </w:p>
    <w:p w:rsidR="00203BA4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ne mahamo z ostrimi predmeti</w:t>
      </w:r>
    </w:p>
    <w:p w:rsidR="00203BA4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pri nevarnem delu (varjenje, žaganje) si zavarujemo oči</w:t>
      </w:r>
    </w:p>
    <w:p w:rsidR="00203BA4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primerna dolžina las na čelu</w:t>
      </w:r>
    </w:p>
    <w:p w:rsidR="00203BA4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očem privoščimo počitek in se zazrimo nekam v daljavo</w:t>
      </w:r>
    </w:p>
    <w:p w:rsidR="00D262FD" w:rsidRDefault="00D262FD" w:rsidP="00D262FD">
      <w:pPr>
        <w:pStyle w:val="Brezrazmikov"/>
        <w:rPr>
          <w:sz w:val="28"/>
          <w:szCs w:val="28"/>
        </w:rPr>
      </w:pPr>
    </w:p>
    <w:p w:rsidR="00D262FD" w:rsidRPr="00D262FD" w:rsidRDefault="00D262FD" w:rsidP="00D262FD">
      <w:pPr>
        <w:pStyle w:val="Brezrazmikov"/>
        <w:rPr>
          <w:b/>
          <w:color w:val="C00000"/>
          <w:sz w:val="28"/>
          <w:szCs w:val="28"/>
        </w:rPr>
      </w:pPr>
      <w:r w:rsidRPr="00D262FD">
        <w:rPr>
          <w:b/>
          <w:color w:val="C00000"/>
          <w:sz w:val="28"/>
          <w:szCs w:val="28"/>
        </w:rPr>
        <w:t>Napake in bolezni oči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kratkovidnost – dobro vidiš stvari , ki so blizu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daljnovidnost – dobro vidiš oddaljene stvari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barvna slepota – največkrat na zeleno in rdečo barvo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siva očesna mrena – zlasti pri starejših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kurja slepota – slab vid v mraku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škiljenje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razna vnetja oči</w:t>
      </w:r>
    </w:p>
    <w:p w:rsidR="00D262FD" w:rsidRDefault="00D262FD" w:rsidP="00D262F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FD">
        <w:rPr>
          <w:sz w:val="28"/>
          <w:szCs w:val="28"/>
        </w:rPr>
        <w:t>slepota – lahko je že ob rojstvu, nesreče, bolezni</w:t>
      </w:r>
    </w:p>
    <w:p w:rsidR="00D262FD" w:rsidRPr="00D262FD" w:rsidRDefault="00D262FD" w:rsidP="00D262FD">
      <w:pPr>
        <w:pStyle w:val="Brezrazmikov"/>
        <w:rPr>
          <w:rFonts w:cstheme="minorHAnsi"/>
          <w:sz w:val="28"/>
          <w:szCs w:val="28"/>
        </w:rPr>
      </w:pPr>
      <w:r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O</w:t>
      </w:r>
      <w:r w:rsidRPr="00D262FD">
        <w:rPr>
          <w:rFonts w:eastAsiaTheme="majorEastAsia" w:cstheme="minorHAnsi"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kulist</w:t>
      </w:r>
      <w:r w:rsidRPr="00D262FD">
        <w:rPr>
          <w:rFonts w:eastAsiaTheme="majorEastAsia" w:cstheme="minorHAnsi"/>
          <w:color w:val="5B9BD5" w:themeColor="accent1"/>
          <w:kern w:val="24"/>
          <w:sz w:val="28"/>
          <w:szCs w:val="28"/>
        </w:rPr>
        <w:t xml:space="preserve"> </w:t>
      </w:r>
      <w:r w:rsidRPr="00D262FD">
        <w:rPr>
          <w:rFonts w:eastAsiaTheme="majorEastAsia" w:cstheme="minorHAns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je očesni zdravnik.</w:t>
      </w:r>
      <w:r w:rsidRPr="00D262FD">
        <w:rPr>
          <w:rFonts w:eastAsiaTheme="majorEastAsia" w:cstheme="minorHAns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>
        <w:rPr>
          <w:rFonts w:eastAsiaTheme="majorEastAsia" w:cstheme="minorHAns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</w:t>
      </w:r>
      <w:r w:rsidRPr="00D262FD">
        <w:rPr>
          <w:rFonts w:eastAsiaTheme="majorEastAsia" w:cstheme="minorHAns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ptik </w:t>
      </w:r>
      <w:r>
        <w:rPr>
          <w:rFonts w:eastAsiaTheme="majorEastAsia" w:cstheme="minorHAns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izdeluje očesne pripomočke, </w:t>
      </w:r>
      <w:r w:rsidRPr="00D262FD">
        <w:rPr>
          <w:rFonts w:eastAsiaTheme="majorEastAsia" w:cstheme="minorHAns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jih popravlja in prodaja.</w:t>
      </w:r>
    </w:p>
    <w:p w:rsidR="00D262FD" w:rsidRPr="00D262FD" w:rsidRDefault="00D262FD" w:rsidP="00D262FD">
      <w:pPr>
        <w:pStyle w:val="Brezrazmikov"/>
        <w:rPr>
          <w:sz w:val="28"/>
          <w:szCs w:val="28"/>
        </w:rPr>
      </w:pPr>
    </w:p>
    <w:p w:rsidR="00203BA4" w:rsidRDefault="009B6E97" w:rsidP="00D262FD">
      <w:pPr>
        <w:pStyle w:val="Brezrazmikov"/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B6E97">
        <w:rPr>
          <w:rFonts w:eastAsiaTheme="majorEastAsia" w:cstheme="minorHAnsi"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Pisava slepih</w:t>
      </w:r>
      <w:r w:rsidRPr="009B6E97">
        <w:rPr>
          <w:rFonts w:eastAsiaTheme="majorEastAsia" w:cstheme="minorHAnsi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Abecedo za slepe je zasnoval Francoz Louis Braille. Po njem to pisavo imenujemo BRAJICA.</w:t>
      </w:r>
    </w:p>
    <w:p w:rsidR="009B6E97" w:rsidRDefault="009B6E97" w:rsidP="00D262FD">
      <w:pPr>
        <w:pStyle w:val="Brezrazmikov"/>
        <w:rPr>
          <w:rFonts w:cstheme="minorHAnsi"/>
          <w:sz w:val="28"/>
          <w:szCs w:val="28"/>
        </w:rPr>
      </w:pPr>
    </w:p>
    <w:p w:rsidR="009B6E97" w:rsidRDefault="009B6E97" w:rsidP="00D262FD">
      <w:pPr>
        <w:pStyle w:val="Brezrazmikov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6D2CD0" wp14:editId="305CD306">
            <wp:simplePos x="0" y="0"/>
            <wp:positionH relativeFrom="margin">
              <wp:posOffset>1529080</wp:posOffset>
            </wp:positionH>
            <wp:positionV relativeFrom="paragraph">
              <wp:posOffset>298450</wp:posOffset>
            </wp:positionV>
            <wp:extent cx="2767330" cy="1743075"/>
            <wp:effectExtent l="0" t="0" r="0" b="9525"/>
            <wp:wrapTopAndBottom/>
            <wp:docPr id="4" name="Označba mest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BRAILLOVA ABECEDA</w:t>
      </w:r>
    </w:p>
    <w:p w:rsidR="008F77C6" w:rsidRDefault="008F77C6" w:rsidP="008F77C6">
      <w:pPr>
        <w:rPr>
          <w:sz w:val="28"/>
          <w:szCs w:val="28"/>
        </w:rPr>
      </w:pPr>
    </w:p>
    <w:p w:rsidR="009B6E97" w:rsidRDefault="009B6E97" w:rsidP="008F77C6">
      <w:pPr>
        <w:rPr>
          <w:sz w:val="28"/>
          <w:szCs w:val="28"/>
        </w:rPr>
      </w:pPr>
      <w:r w:rsidRPr="008F77C6">
        <w:rPr>
          <w:sz w:val="28"/>
          <w:szCs w:val="28"/>
        </w:rPr>
        <w:t>S pomočjo Braillove abecede napiši svoje ime in priimek.</w:t>
      </w:r>
      <w:r w:rsidR="008F77C6">
        <w:rPr>
          <w:sz w:val="28"/>
          <w:szCs w:val="28"/>
        </w:rPr>
        <w:t xml:space="preserve"> D</w:t>
      </w:r>
      <w:r w:rsidR="008F77C6" w:rsidRPr="008F77C6">
        <w:rPr>
          <w:sz w:val="28"/>
          <w:szCs w:val="28"/>
        </w:rPr>
        <w:t>omačim</w:t>
      </w:r>
      <w:r w:rsidR="008F77C6">
        <w:rPr>
          <w:sz w:val="28"/>
          <w:szCs w:val="28"/>
        </w:rPr>
        <w:t xml:space="preserve"> pa napiši</w:t>
      </w:r>
      <w:r w:rsidR="008F77C6" w:rsidRPr="008F77C6">
        <w:rPr>
          <w:sz w:val="28"/>
          <w:szCs w:val="28"/>
        </w:rPr>
        <w:t xml:space="preserve"> neko lepo misel.</w:t>
      </w:r>
    </w:p>
    <w:p w:rsidR="008F77C6" w:rsidRDefault="008F77C6" w:rsidP="008F77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9B6E97" w:rsidRPr="008F77C6" w:rsidRDefault="008F77C6" w:rsidP="008F77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9B6E97" w:rsidRDefault="009B6E97" w:rsidP="009B6E97">
      <w:pPr>
        <w:rPr>
          <w:sz w:val="28"/>
          <w:szCs w:val="28"/>
        </w:rPr>
      </w:pPr>
      <w:r w:rsidRPr="008F77C6">
        <w:rPr>
          <w:sz w:val="28"/>
          <w:szCs w:val="28"/>
        </w:rPr>
        <w:t xml:space="preserve">Doma nareži čebulo. </w:t>
      </w:r>
      <w:r w:rsidRPr="008F77C6">
        <w:rPr>
          <w:i/>
          <w:sz w:val="28"/>
          <w:szCs w:val="28"/>
          <w:u w:val="single"/>
        </w:rPr>
        <w:t>Kaj ugotoviš?</w:t>
      </w:r>
    </w:p>
    <w:p w:rsidR="008F77C6" w:rsidRDefault="008F77C6" w:rsidP="009B6E9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F77C6" w:rsidRPr="008F77C6" w:rsidRDefault="004B0A0B" w:rsidP="009B6E97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Na list nariši majhen krog. Na hitro nariši v sredino piko. </w:t>
      </w:r>
      <w:r w:rsidRPr="004B0A0B">
        <w:rPr>
          <w:i/>
          <w:sz w:val="28"/>
          <w:szCs w:val="28"/>
          <w:u w:val="single"/>
        </w:rPr>
        <w:t>Kdaj je težje</w:t>
      </w:r>
      <w:r>
        <w:rPr>
          <w:sz w:val="28"/>
          <w:szCs w:val="28"/>
        </w:rPr>
        <w:t>: z odprtimi očmi ali z enim odprtim očesom?</w:t>
      </w:r>
    </w:p>
    <w:p w:rsidR="004B0A0B" w:rsidRDefault="008F77C6" w:rsidP="009B6E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4B0A0B">
        <w:rPr>
          <w:sz w:val="28"/>
          <w:szCs w:val="28"/>
        </w:rPr>
        <w:t xml:space="preserve"> </w:t>
      </w:r>
    </w:p>
    <w:p w:rsidR="008F77C6" w:rsidRDefault="004B0A0B" w:rsidP="009B6E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F77C6">
        <w:rPr>
          <w:sz w:val="28"/>
          <w:szCs w:val="28"/>
        </w:rPr>
        <w:t xml:space="preserve"> </w:t>
      </w:r>
      <w:bookmarkStart w:id="0" w:name="_GoBack"/>
      <w:bookmarkEnd w:id="0"/>
    </w:p>
    <w:p w:rsidR="008F77C6" w:rsidRDefault="008F77C6" w:rsidP="009B6E97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Predse stegni roko in dvigni palec. Zamiži na levo oko in s palcem pokrij kak oddaljen predmet. Roke ne premikaj. Sedaj zamiži na desno oko in ugotovi, če palec še pokriva predmet. Izmenično glej enkrat z desnim in enkrat z levim očesom. </w:t>
      </w:r>
      <w:r w:rsidRPr="008F77C6">
        <w:rPr>
          <w:i/>
          <w:sz w:val="28"/>
          <w:szCs w:val="28"/>
          <w:u w:val="single"/>
        </w:rPr>
        <w:t>Kaj ugotoviš?</w:t>
      </w:r>
      <w:r>
        <w:rPr>
          <w:i/>
          <w:sz w:val="28"/>
          <w:szCs w:val="28"/>
          <w:u w:val="single"/>
        </w:rPr>
        <w:t xml:space="preserve"> </w:t>
      </w:r>
    </w:p>
    <w:p w:rsidR="008F77C6" w:rsidRDefault="008F77C6" w:rsidP="009B6E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_________________________________________________________________  </w:t>
      </w:r>
    </w:p>
    <w:p w:rsidR="008F77C6" w:rsidRPr="008F77C6" w:rsidRDefault="008F77C6" w:rsidP="009B6E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sectPr w:rsidR="008F77C6" w:rsidRPr="008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6F63"/>
    <w:multiLevelType w:val="hybridMultilevel"/>
    <w:tmpl w:val="DE9A4568"/>
    <w:lvl w:ilvl="0" w:tplc="08286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6AB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642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ED0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2C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EE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26C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6AB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661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0CB4"/>
    <w:multiLevelType w:val="hybridMultilevel"/>
    <w:tmpl w:val="0AA249F6"/>
    <w:lvl w:ilvl="0" w:tplc="D5F00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21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CA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3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87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17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3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06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61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AC150C"/>
    <w:multiLevelType w:val="hybridMultilevel"/>
    <w:tmpl w:val="44803028"/>
    <w:lvl w:ilvl="0" w:tplc="68608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4"/>
    <w:rsid w:val="00203BA4"/>
    <w:rsid w:val="004B0A0B"/>
    <w:rsid w:val="008E6BDA"/>
    <w:rsid w:val="008F77C6"/>
    <w:rsid w:val="009B6E97"/>
    <w:rsid w:val="00D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EF1B"/>
  <w15:chartTrackingRefBased/>
  <w15:docId w15:val="{C5915D0C-7B4B-416C-B1D5-521658C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3BA4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0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03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2020-05-14T07:59:00Z</dcterms:created>
  <dcterms:modified xsi:type="dcterms:W3CDTF">2020-05-14T08:49:00Z</dcterms:modified>
</cp:coreProperties>
</file>