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52A" w:rsidRDefault="00F9352A" w:rsidP="00F9352A">
      <w:pPr>
        <w:spacing w:before="100" w:beforeAutospacing="1" w:after="100" w:afterAutospacing="1"/>
        <w:outlineLvl w:val="1"/>
        <w:rPr>
          <w:b/>
          <w:bCs/>
        </w:rPr>
      </w:pPr>
      <w:r>
        <w:rPr>
          <w:b/>
          <w:bCs/>
        </w:rPr>
        <w:t>NAVODILA ZA IGRO</w:t>
      </w:r>
    </w:p>
    <w:p w:rsidR="00F9352A" w:rsidRPr="00EB5474" w:rsidRDefault="00F9352A" w:rsidP="00F9352A">
      <w:pPr>
        <w:spacing w:before="100" w:beforeAutospacing="1" w:after="100" w:afterAutospacing="1"/>
        <w:outlineLvl w:val="1"/>
        <w:rPr>
          <w:b/>
          <w:bCs/>
        </w:rPr>
      </w:pPr>
      <w:r w:rsidRPr="00EB5474">
        <w:rPr>
          <w:b/>
          <w:bCs/>
        </w:rPr>
        <w:t>Mesto, država</w:t>
      </w:r>
      <w:r>
        <w:rPr>
          <w:b/>
          <w:bCs/>
        </w:rPr>
        <w:t>, gora</w:t>
      </w:r>
    </w:p>
    <w:p w:rsidR="00F9352A" w:rsidRPr="00EB5474" w:rsidRDefault="00F9352A" w:rsidP="00F9352A">
      <w:pPr>
        <w:spacing w:before="100" w:beforeAutospacing="1" w:after="100" w:afterAutospacing="1"/>
      </w:pPr>
      <w:r w:rsidRPr="00EB5474">
        <w:t xml:space="preserve">Pripomočki: list papirja in pisalo za vsakega igralca </w:t>
      </w:r>
    </w:p>
    <w:p w:rsidR="00F9352A" w:rsidRPr="00EB5474" w:rsidRDefault="00F9352A" w:rsidP="00F9352A">
      <w:pPr>
        <w:spacing w:before="100" w:beforeAutospacing="1" w:after="100" w:afterAutospacing="1"/>
      </w:pPr>
      <w:r w:rsidRPr="00EB5474">
        <w:t>Igralci izberejo črko tako, da potem ko nekdo izgovori: »en, dva, tri, vse se razprši«, vsak igralec pokaže določeno število prstov. Seštevek vseh prstov da črko abecede. Predhodno se dogovorijo za rubrike, v katerih bodo iskali stvari in pojme, ki se začnejo na določeno črko (npr. ime, priimek, mesto-država-vas, reka, rastlina, žival</w:t>
      </w:r>
      <w:r>
        <w:t xml:space="preserve"> </w:t>
      </w:r>
      <w:r w:rsidRPr="00EB5474">
        <w:t>...). Za določeno črko smejo igralci izpolnjevati rubrike toliko časa, dokler prvemu ne uspe zapolniti vseh rubrik. Igralec, katerega besedo ne najde nihče drug, dobi 10 točk, igralec, katerega besedo najde še kdo drug, dobi 5 točk, igralec, ki besede ne najde, ne dobi nobene točke. Zmaga igralec, ki ima po končani igri največ točk.</w:t>
      </w:r>
    </w:p>
    <w:p w:rsidR="00F9352A" w:rsidRDefault="00F9352A" w:rsidP="00F9352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547"/>
        <w:gridCol w:w="1690"/>
        <w:gridCol w:w="1362"/>
        <w:gridCol w:w="1426"/>
        <w:gridCol w:w="1318"/>
        <w:gridCol w:w="1216"/>
      </w:tblGrid>
      <w:tr w:rsidR="00F9352A" w:rsidRPr="007D1026" w:rsidTr="00F9352A">
        <w:tc>
          <w:tcPr>
            <w:tcW w:w="511" w:type="dxa"/>
            <w:shd w:val="clear" w:color="auto" w:fill="auto"/>
          </w:tcPr>
          <w:p w:rsidR="00F9352A" w:rsidRPr="007D1026" w:rsidRDefault="00F9352A" w:rsidP="00005B2B">
            <w:pPr>
              <w:jc w:val="center"/>
              <w:rPr>
                <w:rFonts w:ascii="Arial" w:hAnsi="Arial" w:cs="Arial"/>
              </w:rPr>
            </w:pPr>
          </w:p>
        </w:tc>
        <w:tc>
          <w:tcPr>
            <w:tcW w:w="1576" w:type="dxa"/>
            <w:shd w:val="clear" w:color="auto" w:fill="auto"/>
          </w:tcPr>
          <w:p w:rsidR="00F9352A" w:rsidRPr="00F44618" w:rsidRDefault="00F9352A" w:rsidP="00005B2B">
            <w:pPr>
              <w:jc w:val="center"/>
            </w:pPr>
            <w:r w:rsidRPr="00F44618">
              <w:t>IME</w:t>
            </w:r>
          </w:p>
        </w:tc>
        <w:tc>
          <w:tcPr>
            <w:tcW w:w="1706" w:type="dxa"/>
            <w:shd w:val="clear" w:color="auto" w:fill="auto"/>
          </w:tcPr>
          <w:p w:rsidR="00F9352A" w:rsidRPr="00F44618" w:rsidRDefault="00F9352A" w:rsidP="00005B2B">
            <w:pPr>
              <w:jc w:val="center"/>
            </w:pPr>
            <w:r w:rsidRPr="00F44618">
              <w:t>PRIIMEK</w:t>
            </w:r>
          </w:p>
        </w:tc>
        <w:tc>
          <w:tcPr>
            <w:tcW w:w="1373" w:type="dxa"/>
            <w:shd w:val="clear" w:color="auto" w:fill="auto"/>
          </w:tcPr>
          <w:p w:rsidR="00F9352A" w:rsidRPr="00F44618" w:rsidRDefault="00F9352A" w:rsidP="00005B2B">
            <w:pPr>
              <w:jc w:val="center"/>
            </w:pPr>
            <w:r w:rsidRPr="00F44618">
              <w:t>MESTO</w:t>
            </w:r>
          </w:p>
        </w:tc>
        <w:tc>
          <w:tcPr>
            <w:tcW w:w="1433" w:type="dxa"/>
            <w:shd w:val="clear" w:color="auto" w:fill="auto"/>
          </w:tcPr>
          <w:p w:rsidR="00F9352A" w:rsidRPr="00F44618" w:rsidRDefault="00F9352A" w:rsidP="00005B2B">
            <w:pPr>
              <w:jc w:val="center"/>
            </w:pPr>
            <w:r w:rsidRPr="00F44618">
              <w:t>DRŽAVA</w:t>
            </w:r>
          </w:p>
        </w:tc>
        <w:tc>
          <w:tcPr>
            <w:tcW w:w="1331" w:type="dxa"/>
            <w:shd w:val="clear" w:color="auto" w:fill="auto"/>
          </w:tcPr>
          <w:p w:rsidR="00F9352A" w:rsidRPr="00F44618" w:rsidRDefault="00F9352A" w:rsidP="00005B2B">
            <w:pPr>
              <w:jc w:val="center"/>
            </w:pPr>
            <w:r w:rsidRPr="00F44618">
              <w:t>GORA</w:t>
            </w:r>
          </w:p>
        </w:tc>
        <w:tc>
          <w:tcPr>
            <w:tcW w:w="1132" w:type="dxa"/>
          </w:tcPr>
          <w:p w:rsidR="00F9352A" w:rsidRPr="00F44618" w:rsidRDefault="00F9352A" w:rsidP="00005B2B">
            <w:pPr>
              <w:jc w:val="center"/>
            </w:pPr>
            <w:r>
              <w:t>ŠTEVILO TOČK</w:t>
            </w:r>
          </w:p>
        </w:tc>
      </w:tr>
      <w:tr w:rsidR="00F9352A" w:rsidRPr="007D1026" w:rsidTr="00F9352A">
        <w:tc>
          <w:tcPr>
            <w:tcW w:w="511" w:type="dxa"/>
            <w:shd w:val="clear" w:color="auto" w:fill="auto"/>
          </w:tcPr>
          <w:p w:rsidR="00F9352A" w:rsidRPr="007D1026" w:rsidRDefault="00F9352A" w:rsidP="00005B2B">
            <w:pPr>
              <w:jc w:val="center"/>
              <w:rPr>
                <w:rFonts w:ascii="Arial" w:hAnsi="Arial" w:cs="Arial"/>
              </w:rPr>
            </w:pPr>
          </w:p>
        </w:tc>
        <w:tc>
          <w:tcPr>
            <w:tcW w:w="1576" w:type="dxa"/>
            <w:shd w:val="clear" w:color="auto" w:fill="auto"/>
          </w:tcPr>
          <w:p w:rsidR="00F9352A" w:rsidRPr="00F44618" w:rsidRDefault="00F9352A" w:rsidP="00005B2B"/>
        </w:tc>
        <w:tc>
          <w:tcPr>
            <w:tcW w:w="1706" w:type="dxa"/>
            <w:shd w:val="clear" w:color="auto" w:fill="auto"/>
          </w:tcPr>
          <w:p w:rsidR="00F9352A" w:rsidRPr="00F44618" w:rsidRDefault="00F9352A" w:rsidP="00005B2B"/>
        </w:tc>
        <w:tc>
          <w:tcPr>
            <w:tcW w:w="1373" w:type="dxa"/>
            <w:shd w:val="clear" w:color="auto" w:fill="auto"/>
          </w:tcPr>
          <w:p w:rsidR="00F9352A" w:rsidRPr="00F44618" w:rsidRDefault="00F9352A" w:rsidP="00005B2B"/>
        </w:tc>
        <w:tc>
          <w:tcPr>
            <w:tcW w:w="1433" w:type="dxa"/>
            <w:shd w:val="clear" w:color="auto" w:fill="auto"/>
          </w:tcPr>
          <w:p w:rsidR="00F9352A" w:rsidRPr="00F44618" w:rsidRDefault="00F9352A" w:rsidP="00005B2B"/>
        </w:tc>
        <w:tc>
          <w:tcPr>
            <w:tcW w:w="1331" w:type="dxa"/>
            <w:shd w:val="clear" w:color="auto" w:fill="auto"/>
          </w:tcPr>
          <w:p w:rsidR="00F9352A" w:rsidRPr="00F44618" w:rsidRDefault="00F9352A" w:rsidP="00005B2B"/>
        </w:tc>
        <w:tc>
          <w:tcPr>
            <w:tcW w:w="1132" w:type="dxa"/>
          </w:tcPr>
          <w:p w:rsidR="00F9352A" w:rsidRPr="00F44618" w:rsidRDefault="00F9352A" w:rsidP="00005B2B"/>
        </w:tc>
      </w:tr>
      <w:tr w:rsidR="00F9352A" w:rsidRPr="007D1026" w:rsidTr="00F9352A">
        <w:tc>
          <w:tcPr>
            <w:tcW w:w="511" w:type="dxa"/>
            <w:shd w:val="clear" w:color="auto" w:fill="auto"/>
          </w:tcPr>
          <w:p w:rsidR="00F9352A" w:rsidRPr="007D1026" w:rsidRDefault="00F9352A" w:rsidP="00005B2B">
            <w:pPr>
              <w:jc w:val="center"/>
              <w:rPr>
                <w:rFonts w:ascii="Arial" w:hAnsi="Arial" w:cs="Arial"/>
              </w:rPr>
            </w:pPr>
          </w:p>
        </w:tc>
        <w:tc>
          <w:tcPr>
            <w:tcW w:w="1576" w:type="dxa"/>
            <w:shd w:val="clear" w:color="auto" w:fill="auto"/>
          </w:tcPr>
          <w:p w:rsidR="00F9352A" w:rsidRPr="007D1026" w:rsidRDefault="00F9352A" w:rsidP="00005B2B">
            <w:pPr>
              <w:rPr>
                <w:rFonts w:ascii="Arial" w:hAnsi="Arial" w:cs="Arial"/>
              </w:rPr>
            </w:pPr>
          </w:p>
        </w:tc>
        <w:tc>
          <w:tcPr>
            <w:tcW w:w="1706" w:type="dxa"/>
            <w:shd w:val="clear" w:color="auto" w:fill="auto"/>
          </w:tcPr>
          <w:p w:rsidR="00F9352A" w:rsidRPr="007D1026" w:rsidRDefault="00F9352A" w:rsidP="00005B2B">
            <w:pPr>
              <w:rPr>
                <w:rFonts w:ascii="Arial" w:hAnsi="Arial" w:cs="Arial"/>
              </w:rPr>
            </w:pPr>
          </w:p>
        </w:tc>
        <w:tc>
          <w:tcPr>
            <w:tcW w:w="1373" w:type="dxa"/>
            <w:shd w:val="clear" w:color="auto" w:fill="auto"/>
          </w:tcPr>
          <w:p w:rsidR="00F9352A" w:rsidRPr="007D1026" w:rsidRDefault="00F9352A" w:rsidP="00005B2B">
            <w:pPr>
              <w:rPr>
                <w:rFonts w:ascii="Arial" w:hAnsi="Arial" w:cs="Arial"/>
              </w:rPr>
            </w:pPr>
          </w:p>
        </w:tc>
        <w:tc>
          <w:tcPr>
            <w:tcW w:w="1433" w:type="dxa"/>
            <w:shd w:val="clear" w:color="auto" w:fill="auto"/>
          </w:tcPr>
          <w:p w:rsidR="00F9352A" w:rsidRPr="007D1026" w:rsidRDefault="00F9352A" w:rsidP="00005B2B">
            <w:pPr>
              <w:rPr>
                <w:rFonts w:ascii="Arial" w:hAnsi="Arial" w:cs="Arial"/>
              </w:rPr>
            </w:pPr>
          </w:p>
        </w:tc>
        <w:tc>
          <w:tcPr>
            <w:tcW w:w="1331" w:type="dxa"/>
            <w:shd w:val="clear" w:color="auto" w:fill="auto"/>
          </w:tcPr>
          <w:p w:rsidR="00F9352A" w:rsidRPr="007D1026" w:rsidRDefault="00F9352A" w:rsidP="00005B2B">
            <w:pPr>
              <w:rPr>
                <w:rFonts w:ascii="Arial" w:hAnsi="Arial" w:cs="Arial"/>
              </w:rPr>
            </w:pPr>
          </w:p>
        </w:tc>
        <w:tc>
          <w:tcPr>
            <w:tcW w:w="1132" w:type="dxa"/>
          </w:tcPr>
          <w:p w:rsidR="00F9352A" w:rsidRPr="007D1026" w:rsidRDefault="00F9352A" w:rsidP="00005B2B">
            <w:pPr>
              <w:rPr>
                <w:rFonts w:ascii="Arial" w:hAnsi="Arial" w:cs="Arial"/>
              </w:rPr>
            </w:pPr>
          </w:p>
        </w:tc>
      </w:tr>
      <w:tr w:rsidR="00F9352A" w:rsidRPr="007D1026" w:rsidTr="00F9352A">
        <w:tc>
          <w:tcPr>
            <w:tcW w:w="511" w:type="dxa"/>
            <w:shd w:val="clear" w:color="auto" w:fill="auto"/>
          </w:tcPr>
          <w:p w:rsidR="00F9352A" w:rsidRPr="007D1026" w:rsidRDefault="00F9352A" w:rsidP="00005B2B">
            <w:pPr>
              <w:jc w:val="center"/>
              <w:rPr>
                <w:rFonts w:ascii="Arial" w:hAnsi="Arial" w:cs="Arial"/>
              </w:rPr>
            </w:pPr>
          </w:p>
        </w:tc>
        <w:tc>
          <w:tcPr>
            <w:tcW w:w="1576" w:type="dxa"/>
            <w:shd w:val="clear" w:color="auto" w:fill="auto"/>
          </w:tcPr>
          <w:p w:rsidR="00F9352A" w:rsidRPr="007D1026" w:rsidRDefault="00F9352A" w:rsidP="00005B2B">
            <w:pPr>
              <w:rPr>
                <w:rFonts w:ascii="Arial" w:hAnsi="Arial" w:cs="Arial"/>
              </w:rPr>
            </w:pPr>
          </w:p>
        </w:tc>
        <w:tc>
          <w:tcPr>
            <w:tcW w:w="1706" w:type="dxa"/>
            <w:shd w:val="clear" w:color="auto" w:fill="auto"/>
          </w:tcPr>
          <w:p w:rsidR="00F9352A" w:rsidRPr="007D1026" w:rsidRDefault="00F9352A" w:rsidP="00005B2B">
            <w:pPr>
              <w:rPr>
                <w:rFonts w:ascii="Arial" w:hAnsi="Arial" w:cs="Arial"/>
              </w:rPr>
            </w:pPr>
          </w:p>
        </w:tc>
        <w:tc>
          <w:tcPr>
            <w:tcW w:w="1373" w:type="dxa"/>
            <w:shd w:val="clear" w:color="auto" w:fill="auto"/>
          </w:tcPr>
          <w:p w:rsidR="00F9352A" w:rsidRPr="007D1026" w:rsidRDefault="00F9352A" w:rsidP="00005B2B">
            <w:pPr>
              <w:rPr>
                <w:rFonts w:ascii="Arial" w:hAnsi="Arial" w:cs="Arial"/>
              </w:rPr>
            </w:pPr>
          </w:p>
        </w:tc>
        <w:tc>
          <w:tcPr>
            <w:tcW w:w="1433" w:type="dxa"/>
            <w:shd w:val="clear" w:color="auto" w:fill="auto"/>
          </w:tcPr>
          <w:p w:rsidR="00F9352A" w:rsidRPr="007D1026" w:rsidRDefault="00F9352A" w:rsidP="00005B2B">
            <w:pPr>
              <w:rPr>
                <w:rFonts w:ascii="Arial" w:hAnsi="Arial" w:cs="Arial"/>
              </w:rPr>
            </w:pPr>
          </w:p>
        </w:tc>
        <w:tc>
          <w:tcPr>
            <w:tcW w:w="1331" w:type="dxa"/>
            <w:shd w:val="clear" w:color="auto" w:fill="auto"/>
          </w:tcPr>
          <w:p w:rsidR="00F9352A" w:rsidRPr="007D1026" w:rsidRDefault="00F9352A" w:rsidP="00005B2B">
            <w:pPr>
              <w:rPr>
                <w:rFonts w:ascii="Arial" w:hAnsi="Arial" w:cs="Arial"/>
              </w:rPr>
            </w:pPr>
          </w:p>
        </w:tc>
        <w:tc>
          <w:tcPr>
            <w:tcW w:w="1132" w:type="dxa"/>
          </w:tcPr>
          <w:p w:rsidR="00F9352A" w:rsidRPr="007D1026" w:rsidRDefault="00F9352A" w:rsidP="00005B2B">
            <w:pPr>
              <w:rPr>
                <w:rFonts w:ascii="Arial" w:hAnsi="Arial" w:cs="Arial"/>
              </w:rPr>
            </w:pPr>
          </w:p>
        </w:tc>
      </w:tr>
      <w:tr w:rsidR="00F9352A" w:rsidRPr="007D1026" w:rsidTr="00F9352A">
        <w:tc>
          <w:tcPr>
            <w:tcW w:w="511" w:type="dxa"/>
            <w:shd w:val="clear" w:color="auto" w:fill="auto"/>
          </w:tcPr>
          <w:p w:rsidR="00F9352A" w:rsidRPr="007D1026" w:rsidRDefault="00F9352A" w:rsidP="00005B2B">
            <w:pPr>
              <w:jc w:val="center"/>
              <w:rPr>
                <w:rFonts w:ascii="Arial" w:hAnsi="Arial" w:cs="Arial"/>
              </w:rPr>
            </w:pPr>
          </w:p>
        </w:tc>
        <w:tc>
          <w:tcPr>
            <w:tcW w:w="1576" w:type="dxa"/>
            <w:shd w:val="clear" w:color="auto" w:fill="auto"/>
          </w:tcPr>
          <w:p w:rsidR="00F9352A" w:rsidRPr="007D1026" w:rsidRDefault="00F9352A" w:rsidP="00005B2B">
            <w:pPr>
              <w:rPr>
                <w:rFonts w:ascii="Arial" w:hAnsi="Arial" w:cs="Arial"/>
              </w:rPr>
            </w:pPr>
          </w:p>
        </w:tc>
        <w:tc>
          <w:tcPr>
            <w:tcW w:w="1706" w:type="dxa"/>
            <w:shd w:val="clear" w:color="auto" w:fill="auto"/>
          </w:tcPr>
          <w:p w:rsidR="00F9352A" w:rsidRPr="007D1026" w:rsidRDefault="00F9352A" w:rsidP="00005B2B">
            <w:pPr>
              <w:rPr>
                <w:rFonts w:ascii="Arial" w:hAnsi="Arial" w:cs="Arial"/>
              </w:rPr>
            </w:pPr>
          </w:p>
        </w:tc>
        <w:tc>
          <w:tcPr>
            <w:tcW w:w="1373" w:type="dxa"/>
            <w:shd w:val="clear" w:color="auto" w:fill="auto"/>
          </w:tcPr>
          <w:p w:rsidR="00F9352A" w:rsidRPr="007D1026" w:rsidRDefault="00F9352A" w:rsidP="00005B2B">
            <w:pPr>
              <w:rPr>
                <w:rFonts w:ascii="Arial" w:hAnsi="Arial" w:cs="Arial"/>
              </w:rPr>
            </w:pPr>
          </w:p>
        </w:tc>
        <w:tc>
          <w:tcPr>
            <w:tcW w:w="1433" w:type="dxa"/>
            <w:shd w:val="clear" w:color="auto" w:fill="auto"/>
          </w:tcPr>
          <w:p w:rsidR="00F9352A" w:rsidRPr="007D1026" w:rsidRDefault="00F9352A" w:rsidP="00005B2B">
            <w:pPr>
              <w:rPr>
                <w:rFonts w:ascii="Arial" w:hAnsi="Arial" w:cs="Arial"/>
              </w:rPr>
            </w:pPr>
          </w:p>
        </w:tc>
        <w:tc>
          <w:tcPr>
            <w:tcW w:w="1331" w:type="dxa"/>
            <w:shd w:val="clear" w:color="auto" w:fill="auto"/>
          </w:tcPr>
          <w:p w:rsidR="00F9352A" w:rsidRPr="007D1026" w:rsidRDefault="00F9352A" w:rsidP="00005B2B">
            <w:pPr>
              <w:rPr>
                <w:rFonts w:ascii="Arial" w:hAnsi="Arial" w:cs="Arial"/>
              </w:rPr>
            </w:pPr>
          </w:p>
        </w:tc>
        <w:tc>
          <w:tcPr>
            <w:tcW w:w="1132" w:type="dxa"/>
          </w:tcPr>
          <w:p w:rsidR="00F9352A" w:rsidRPr="007D1026" w:rsidRDefault="00F9352A" w:rsidP="00005B2B">
            <w:pPr>
              <w:rPr>
                <w:rFonts w:ascii="Arial" w:hAnsi="Arial" w:cs="Arial"/>
              </w:rPr>
            </w:pPr>
          </w:p>
        </w:tc>
      </w:tr>
      <w:tr w:rsidR="00F9352A" w:rsidRPr="007D1026" w:rsidTr="00F9352A">
        <w:tc>
          <w:tcPr>
            <w:tcW w:w="511" w:type="dxa"/>
            <w:shd w:val="clear" w:color="auto" w:fill="auto"/>
          </w:tcPr>
          <w:p w:rsidR="00F9352A" w:rsidRPr="007D1026" w:rsidRDefault="00F9352A" w:rsidP="00005B2B">
            <w:pPr>
              <w:jc w:val="center"/>
              <w:rPr>
                <w:rFonts w:ascii="Arial" w:hAnsi="Arial" w:cs="Arial"/>
              </w:rPr>
            </w:pPr>
          </w:p>
        </w:tc>
        <w:tc>
          <w:tcPr>
            <w:tcW w:w="1576" w:type="dxa"/>
            <w:shd w:val="clear" w:color="auto" w:fill="auto"/>
          </w:tcPr>
          <w:p w:rsidR="00F9352A" w:rsidRPr="007D1026" w:rsidRDefault="00F9352A" w:rsidP="00005B2B">
            <w:pPr>
              <w:rPr>
                <w:rFonts w:ascii="Arial" w:hAnsi="Arial" w:cs="Arial"/>
              </w:rPr>
            </w:pPr>
          </w:p>
        </w:tc>
        <w:tc>
          <w:tcPr>
            <w:tcW w:w="1706" w:type="dxa"/>
            <w:shd w:val="clear" w:color="auto" w:fill="auto"/>
          </w:tcPr>
          <w:p w:rsidR="00F9352A" w:rsidRPr="007D1026" w:rsidRDefault="00F9352A" w:rsidP="00005B2B">
            <w:pPr>
              <w:rPr>
                <w:rFonts w:ascii="Arial" w:hAnsi="Arial" w:cs="Arial"/>
              </w:rPr>
            </w:pPr>
          </w:p>
        </w:tc>
        <w:tc>
          <w:tcPr>
            <w:tcW w:w="1373" w:type="dxa"/>
            <w:shd w:val="clear" w:color="auto" w:fill="auto"/>
          </w:tcPr>
          <w:p w:rsidR="00F9352A" w:rsidRPr="007D1026" w:rsidRDefault="00F9352A" w:rsidP="00005B2B">
            <w:pPr>
              <w:rPr>
                <w:rFonts w:ascii="Arial" w:hAnsi="Arial" w:cs="Arial"/>
              </w:rPr>
            </w:pPr>
          </w:p>
        </w:tc>
        <w:tc>
          <w:tcPr>
            <w:tcW w:w="1433" w:type="dxa"/>
            <w:shd w:val="clear" w:color="auto" w:fill="auto"/>
          </w:tcPr>
          <w:p w:rsidR="00F9352A" w:rsidRPr="007D1026" w:rsidRDefault="00F9352A" w:rsidP="00005B2B">
            <w:pPr>
              <w:rPr>
                <w:rFonts w:ascii="Arial" w:hAnsi="Arial" w:cs="Arial"/>
              </w:rPr>
            </w:pPr>
          </w:p>
        </w:tc>
        <w:tc>
          <w:tcPr>
            <w:tcW w:w="1331" w:type="dxa"/>
            <w:shd w:val="clear" w:color="auto" w:fill="auto"/>
          </w:tcPr>
          <w:p w:rsidR="00F9352A" w:rsidRPr="007D1026" w:rsidRDefault="00F9352A" w:rsidP="00005B2B">
            <w:pPr>
              <w:rPr>
                <w:rFonts w:ascii="Arial" w:hAnsi="Arial" w:cs="Arial"/>
              </w:rPr>
            </w:pPr>
          </w:p>
        </w:tc>
        <w:tc>
          <w:tcPr>
            <w:tcW w:w="1132" w:type="dxa"/>
          </w:tcPr>
          <w:p w:rsidR="00F9352A" w:rsidRPr="007D1026" w:rsidRDefault="00F9352A" w:rsidP="00005B2B">
            <w:pPr>
              <w:rPr>
                <w:rFonts w:ascii="Arial" w:hAnsi="Arial" w:cs="Arial"/>
              </w:rPr>
            </w:pPr>
          </w:p>
        </w:tc>
      </w:tr>
      <w:tr w:rsidR="00F9352A" w:rsidRPr="007D1026" w:rsidTr="00F9352A">
        <w:tc>
          <w:tcPr>
            <w:tcW w:w="511" w:type="dxa"/>
            <w:shd w:val="clear" w:color="auto" w:fill="auto"/>
          </w:tcPr>
          <w:p w:rsidR="00F9352A" w:rsidRPr="007D1026" w:rsidRDefault="00F9352A" w:rsidP="00005B2B">
            <w:pPr>
              <w:jc w:val="center"/>
              <w:rPr>
                <w:rFonts w:ascii="Arial" w:hAnsi="Arial" w:cs="Arial"/>
              </w:rPr>
            </w:pPr>
          </w:p>
        </w:tc>
        <w:tc>
          <w:tcPr>
            <w:tcW w:w="1576" w:type="dxa"/>
            <w:shd w:val="clear" w:color="auto" w:fill="auto"/>
          </w:tcPr>
          <w:p w:rsidR="00F9352A" w:rsidRPr="007D1026" w:rsidRDefault="00F9352A" w:rsidP="00005B2B">
            <w:pPr>
              <w:rPr>
                <w:rFonts w:ascii="Arial" w:hAnsi="Arial" w:cs="Arial"/>
              </w:rPr>
            </w:pPr>
          </w:p>
        </w:tc>
        <w:tc>
          <w:tcPr>
            <w:tcW w:w="1706" w:type="dxa"/>
            <w:shd w:val="clear" w:color="auto" w:fill="auto"/>
          </w:tcPr>
          <w:p w:rsidR="00F9352A" w:rsidRPr="007D1026" w:rsidRDefault="00F9352A" w:rsidP="00005B2B">
            <w:pPr>
              <w:rPr>
                <w:rFonts w:ascii="Arial" w:hAnsi="Arial" w:cs="Arial"/>
              </w:rPr>
            </w:pPr>
          </w:p>
        </w:tc>
        <w:tc>
          <w:tcPr>
            <w:tcW w:w="1373" w:type="dxa"/>
            <w:shd w:val="clear" w:color="auto" w:fill="auto"/>
          </w:tcPr>
          <w:p w:rsidR="00F9352A" w:rsidRPr="007D1026" w:rsidRDefault="00F9352A" w:rsidP="00005B2B">
            <w:pPr>
              <w:rPr>
                <w:rFonts w:ascii="Arial" w:hAnsi="Arial" w:cs="Arial"/>
              </w:rPr>
            </w:pPr>
          </w:p>
        </w:tc>
        <w:tc>
          <w:tcPr>
            <w:tcW w:w="1433" w:type="dxa"/>
            <w:shd w:val="clear" w:color="auto" w:fill="auto"/>
          </w:tcPr>
          <w:p w:rsidR="00F9352A" w:rsidRPr="007D1026" w:rsidRDefault="00F9352A" w:rsidP="00005B2B">
            <w:pPr>
              <w:rPr>
                <w:rFonts w:ascii="Arial" w:hAnsi="Arial" w:cs="Arial"/>
              </w:rPr>
            </w:pPr>
          </w:p>
        </w:tc>
        <w:tc>
          <w:tcPr>
            <w:tcW w:w="1331" w:type="dxa"/>
            <w:shd w:val="clear" w:color="auto" w:fill="auto"/>
          </w:tcPr>
          <w:p w:rsidR="00F9352A" w:rsidRPr="007D1026" w:rsidRDefault="00F9352A" w:rsidP="00005B2B">
            <w:pPr>
              <w:rPr>
                <w:rFonts w:ascii="Arial" w:hAnsi="Arial" w:cs="Arial"/>
              </w:rPr>
            </w:pPr>
          </w:p>
        </w:tc>
        <w:tc>
          <w:tcPr>
            <w:tcW w:w="1132" w:type="dxa"/>
          </w:tcPr>
          <w:p w:rsidR="00F9352A" w:rsidRPr="007D1026" w:rsidRDefault="00F9352A" w:rsidP="00005B2B">
            <w:pPr>
              <w:rPr>
                <w:rFonts w:ascii="Arial" w:hAnsi="Arial" w:cs="Arial"/>
              </w:rPr>
            </w:pPr>
          </w:p>
        </w:tc>
      </w:tr>
    </w:tbl>
    <w:p w:rsidR="00053978" w:rsidRDefault="00053978"/>
    <w:p w:rsidR="00F9352A" w:rsidRDefault="00F9352A"/>
    <w:p w:rsidR="00F9352A" w:rsidRDefault="00F9352A"/>
    <w:p w:rsidR="00F9352A" w:rsidRDefault="00F9352A"/>
    <w:p w:rsidR="00F9352A" w:rsidRDefault="00F9352A"/>
    <w:p w:rsidR="00F9352A" w:rsidRDefault="00F9352A"/>
    <w:p w:rsidR="00F9352A" w:rsidRDefault="00F9352A"/>
    <w:p w:rsidR="00F9352A" w:rsidRDefault="00F9352A"/>
    <w:p w:rsidR="00F9352A" w:rsidRDefault="00F9352A"/>
    <w:p w:rsidR="00F9352A" w:rsidRDefault="00F9352A"/>
    <w:p w:rsidR="00F9352A" w:rsidRDefault="00F9352A"/>
    <w:p w:rsidR="00F9352A" w:rsidRDefault="00F9352A"/>
    <w:p w:rsidR="00F9352A" w:rsidRDefault="00F9352A"/>
    <w:p w:rsidR="00F9352A" w:rsidRDefault="00F9352A"/>
    <w:p w:rsidR="00F9352A" w:rsidRDefault="00F9352A"/>
    <w:p w:rsidR="00F9352A" w:rsidRDefault="00F9352A"/>
    <w:p w:rsidR="00F9352A" w:rsidRDefault="00F9352A"/>
    <w:p w:rsidR="00F9352A" w:rsidRDefault="00F9352A"/>
    <w:p w:rsidR="00F9352A" w:rsidRDefault="00F9352A"/>
    <w:p w:rsidR="00F9352A" w:rsidRDefault="00F9352A"/>
    <w:p w:rsidR="00F9352A" w:rsidRDefault="00F9352A"/>
    <w:p w:rsidR="00F9352A" w:rsidRDefault="00F9352A"/>
    <w:p w:rsidR="00F9352A" w:rsidRDefault="00F9352A"/>
    <w:p w:rsidR="00F9352A" w:rsidRDefault="00F9352A"/>
    <w:p w:rsidR="00F9352A" w:rsidRDefault="00F9352A"/>
    <w:p w:rsidR="00F9352A" w:rsidRDefault="00F9352A"/>
    <w:p w:rsidR="00F9352A" w:rsidRDefault="00F9352A">
      <w:bookmarkStart w:id="0" w:name="_GoBack"/>
      <w:bookmarkEnd w:id="0"/>
    </w:p>
    <w:sectPr w:rsidR="00F935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2A"/>
    <w:rsid w:val="00053978"/>
    <w:rsid w:val="00F935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336D4"/>
  <w15:chartTrackingRefBased/>
  <w15:docId w15:val="{F1D7CDC2-1C9E-45F5-B99A-2F4AF1FA8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9352A"/>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132</Words>
  <Characters>753</Characters>
  <Application>Microsoft Office Word</Application>
  <DocSecurity>0</DocSecurity>
  <Lines>6</Lines>
  <Paragraphs>1</Paragraphs>
  <ScaleCrop>false</ScaleCrop>
  <HeadingPairs>
    <vt:vector size="4" baseType="variant">
      <vt:variant>
        <vt:lpstr>Naslov</vt:lpstr>
      </vt:variant>
      <vt:variant>
        <vt:i4>1</vt:i4>
      </vt:variant>
      <vt:variant>
        <vt:lpstr>Podnaslovi</vt:lpstr>
      </vt:variant>
      <vt:variant>
        <vt:i4>2</vt:i4>
      </vt:variant>
    </vt:vector>
  </HeadingPairs>
  <TitlesOfParts>
    <vt:vector size="3" baseType="lpstr">
      <vt:lpstr/>
      <vt:lpstr>    NAVODILA ZA IGRO</vt:lpstr>
      <vt:lpstr>    Mesto, država, gora</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2020-03-25T17:46:00Z</dcterms:created>
  <dcterms:modified xsi:type="dcterms:W3CDTF">2020-03-25T17:48:00Z</dcterms:modified>
</cp:coreProperties>
</file>