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77" w:rsidRDefault="001A1F77" w:rsidP="001A1F7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1F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REŠITEV </w:t>
      </w:r>
    </w:p>
    <w:p w:rsidR="0088505A" w:rsidRDefault="001A1F77" w:rsidP="001A1F7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1F77">
        <w:rPr>
          <w:rFonts w:ascii="Times New Roman" w:hAnsi="Times New Roman" w:cs="Times New Roman"/>
          <w:b/>
          <w:color w:val="C00000"/>
          <w:sz w:val="32"/>
          <w:szCs w:val="32"/>
        </w:rPr>
        <w:t>VODA POTUJE SKOZI TELO IN PRENAŠA SNOVI</w:t>
      </w:r>
    </w:p>
    <w:p w:rsidR="001A1F77" w:rsidRPr="001A1F77" w:rsidRDefault="001A1F77" w:rsidP="001A1F7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1A1F77">
        <w:rPr>
          <w:rFonts w:ascii="Times New Roman" w:hAnsi="Times New Roman" w:cs="Times New Roman"/>
          <w:color w:val="7030A0"/>
          <w:sz w:val="32"/>
          <w:szCs w:val="32"/>
        </w:rPr>
        <w:t>V človeškem telesu je več kot tri petine vode.</w:t>
      </w:r>
    </w:p>
    <w:p w:rsidR="001A1F77" w:rsidRDefault="001A1F77" w:rsidP="001A1F7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Človek dobi vodo v svoje telo s hrano in pijačo.</w:t>
      </w:r>
    </w:p>
    <w:p w:rsidR="001A1F77" w:rsidRPr="005E1115" w:rsidRDefault="001A1F77" w:rsidP="001A1F7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Človek</w:t>
      </w:r>
      <w:r w:rsidR="005E1115">
        <w:rPr>
          <w:rFonts w:ascii="Times New Roman" w:hAnsi="Times New Roman" w:cs="Times New Roman"/>
          <w:color w:val="7030A0"/>
          <w:sz w:val="32"/>
          <w:szCs w:val="32"/>
        </w:rPr>
        <w:t xml:space="preserve"> izloča vodo iz svojega telesa preko kože s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potenj</w:t>
      </w:r>
      <w:r w:rsidR="005E1115">
        <w:rPr>
          <w:rFonts w:ascii="Times New Roman" w:hAnsi="Times New Roman" w:cs="Times New Roman"/>
          <w:color w:val="7030A0"/>
          <w:sz w:val="32"/>
          <w:szCs w:val="32"/>
        </w:rPr>
        <w:t>em, z dihanjem, preko ledvic z urinom, pa tudi preko črevesja z iztrebki.</w:t>
      </w:r>
      <w:r w:rsidRPr="001A1F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E1115" w:rsidRDefault="005E1115" w:rsidP="001A1F7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S potenjem uravnavamo telesno temperaturo.</w:t>
      </w:r>
    </w:p>
    <w:p w:rsidR="005E1115" w:rsidRPr="001A1F77" w:rsidRDefault="005E1115" w:rsidP="001A1F7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Odrasel človek naj bi na dan popil 2 do 3 litre vode.</w:t>
      </w:r>
      <w:bookmarkStart w:id="0" w:name="_GoBack"/>
      <w:bookmarkEnd w:id="0"/>
    </w:p>
    <w:sectPr w:rsidR="005E1115" w:rsidRPr="001A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DB"/>
    <w:multiLevelType w:val="hybridMultilevel"/>
    <w:tmpl w:val="4176D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7727"/>
    <w:multiLevelType w:val="hybridMultilevel"/>
    <w:tmpl w:val="568EE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7"/>
    <w:rsid w:val="001A1F77"/>
    <w:rsid w:val="005E1115"/>
    <w:rsid w:val="008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19BA"/>
  <w15:chartTrackingRefBased/>
  <w15:docId w15:val="{AE40F7BD-A034-40E6-94A0-506E1A9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2020-03-18T06:47:00Z</dcterms:created>
  <dcterms:modified xsi:type="dcterms:W3CDTF">2020-03-18T07:01:00Z</dcterms:modified>
</cp:coreProperties>
</file>